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5DE9" w14:textId="614A291A" w:rsidR="00D118A6" w:rsidRPr="00C94AA3" w:rsidRDefault="008528EB" w:rsidP="00D502BA">
      <w:pPr>
        <w:spacing w:after="0" w:line="240" w:lineRule="auto"/>
        <w:textAlignment w:val="baseline"/>
        <w:outlineLvl w:val="0"/>
        <w:rPr>
          <w:rFonts w:ascii="Times New Roman" w:eastAsia="Times New Roman" w:hAnsi="Times New Roman" w:cs="Times New Roman"/>
          <w:b/>
          <w:color w:val="28798F"/>
          <w:kern w:val="36"/>
          <w:sz w:val="52"/>
          <w:szCs w:val="52"/>
        </w:rPr>
      </w:pPr>
      <w:r>
        <w:rPr>
          <w:rFonts w:ascii="Times New Roman" w:eastAsia="Times New Roman" w:hAnsi="Times New Roman" w:cs="Times New Roman"/>
          <w:b/>
          <w:color w:val="28798F"/>
          <w:kern w:val="36"/>
          <w:sz w:val="52"/>
          <w:szCs w:val="52"/>
        </w:rPr>
        <w:t>My Backyard Stream</w:t>
      </w:r>
    </w:p>
    <w:p w14:paraId="67F1F202" w14:textId="0CB7153F" w:rsidR="003A302B" w:rsidRPr="008E3B14" w:rsidRDefault="00391D94" w:rsidP="00D502BA">
      <w:pPr>
        <w:spacing w:after="0" w:line="240" w:lineRule="auto"/>
        <w:textAlignment w:val="baseline"/>
        <w:outlineLvl w:val="0"/>
        <w:rPr>
          <w:rFonts w:ascii="Times New Roman" w:eastAsia="Times New Roman" w:hAnsi="Times New Roman" w:cs="Times New Roman"/>
          <w:b/>
          <w:color w:val="28798F"/>
          <w:kern w:val="36"/>
          <w:sz w:val="56"/>
          <w:szCs w:val="60"/>
        </w:rPr>
      </w:pPr>
      <w:r w:rsidRPr="006F401E">
        <w:rPr>
          <w:rFonts w:ascii="Times New Roman" w:eastAsia="Times New Roman" w:hAnsi="Times New Roman" w:cs="Times New Roman"/>
          <w:b/>
          <w:color w:val="516800"/>
          <w:kern w:val="36"/>
          <w:sz w:val="48"/>
          <w:szCs w:val="48"/>
        </w:rPr>
        <w:t>Alignment to Ohio Content Standards:</w:t>
      </w:r>
    </w:p>
    <w:p w14:paraId="0193BC05" w14:textId="0FB0A782" w:rsidR="00391D94" w:rsidRPr="000C2326" w:rsidRDefault="00EC0892" w:rsidP="00D502BA">
      <w:pPr>
        <w:shd w:val="clear" w:color="auto" w:fill="FFFFFF"/>
        <w:spacing w:after="0" w:line="240" w:lineRule="auto"/>
        <w:textAlignment w:val="baseline"/>
        <w:outlineLvl w:val="1"/>
        <w:rPr>
          <w:rFonts w:ascii="Times New Roman" w:eastAsia="Times New Roman" w:hAnsi="Times New Roman" w:cs="Times New Roman"/>
          <w:b/>
          <w:bCs/>
          <w:color w:val="3B3838" w:themeColor="background2" w:themeShade="40"/>
          <w:sz w:val="32"/>
          <w:szCs w:val="32"/>
        </w:rPr>
      </w:pPr>
      <w:hyperlink r:id="rId5" w:history="1">
        <w:r w:rsidRPr="000C2326">
          <w:rPr>
            <w:rStyle w:val="Hyperlink"/>
            <w:rFonts w:ascii="Times New Roman" w:eastAsia="Times New Roman" w:hAnsi="Times New Roman" w:cs="Times New Roman"/>
            <w:b/>
            <w:bCs/>
            <w:color w:val="3B3838" w:themeColor="background2" w:themeShade="40"/>
            <w:sz w:val="32"/>
            <w:szCs w:val="32"/>
          </w:rPr>
          <w:t>Ohio Learning Standards for Science</w:t>
        </w:r>
      </w:hyperlink>
      <w:r w:rsidR="00391D94" w:rsidRPr="000C2326">
        <w:rPr>
          <w:rFonts w:ascii="Times New Roman" w:eastAsia="Times New Roman" w:hAnsi="Times New Roman" w:cs="Times New Roman"/>
          <w:b/>
          <w:bCs/>
          <w:color w:val="3B3838" w:themeColor="background2" w:themeShade="40"/>
          <w:sz w:val="32"/>
          <w:szCs w:val="32"/>
        </w:rPr>
        <w:t>:</w:t>
      </w:r>
    </w:p>
    <w:p w14:paraId="3D1FACEC" w14:textId="03399CA6" w:rsidR="00A1468C" w:rsidRPr="00D501F4" w:rsidRDefault="009B5DC6" w:rsidP="00D502BA">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Grade 7 Life Sciences: </w:t>
      </w:r>
      <w:r w:rsidR="00AA15C0" w:rsidRPr="00D501F4">
        <w:rPr>
          <w:rFonts w:ascii="Times New Roman" w:eastAsia="Times New Roman" w:hAnsi="Times New Roman" w:cs="Times New Roman"/>
          <w:bCs/>
          <w:color w:val="000000" w:themeColor="text1"/>
          <w:sz w:val="24"/>
          <w:szCs w:val="21"/>
        </w:rPr>
        <w:t>Pg. 84</w:t>
      </w:r>
      <w:r w:rsidRPr="00D501F4">
        <w:rPr>
          <w:rFonts w:ascii="Times New Roman" w:eastAsia="Times New Roman" w:hAnsi="Times New Roman" w:cs="Times New Roman"/>
          <w:bCs/>
          <w:color w:val="000000" w:themeColor="text1"/>
          <w:sz w:val="24"/>
          <w:szCs w:val="21"/>
        </w:rPr>
        <w:t xml:space="preserve"> 7.LS.1:</w:t>
      </w:r>
      <w:r w:rsidR="00C4642F" w:rsidRPr="00D501F4">
        <w:rPr>
          <w:rFonts w:ascii="Times New Roman" w:eastAsia="Times New Roman" w:hAnsi="Times New Roman" w:cs="Times New Roman"/>
          <w:bCs/>
          <w:color w:val="000000" w:themeColor="text1"/>
          <w:sz w:val="24"/>
          <w:szCs w:val="21"/>
        </w:rPr>
        <w:t xml:space="preserve"> </w:t>
      </w:r>
      <w:r w:rsidRPr="00D501F4">
        <w:rPr>
          <w:rFonts w:ascii="Times New Roman" w:eastAsia="Times New Roman" w:hAnsi="Times New Roman" w:cs="Times New Roman"/>
          <w:bCs/>
          <w:color w:val="000000" w:themeColor="text1"/>
          <w:sz w:val="24"/>
          <w:szCs w:val="21"/>
        </w:rPr>
        <w:t>Energy flows and matter is transferred continuously from one organism to another and between organisms and their physical environments.</w:t>
      </w:r>
      <w:r w:rsidRPr="00D501F4">
        <w:rPr>
          <w:rFonts w:ascii="Times New Roman" w:eastAsia="Times New Roman" w:hAnsi="Times New Roman" w:cs="Times New Roman"/>
          <w:b/>
          <w:bCs/>
          <w:color w:val="000000" w:themeColor="text1"/>
          <w:sz w:val="24"/>
          <w:szCs w:val="21"/>
        </w:rPr>
        <w:t xml:space="preserve"> </w:t>
      </w:r>
    </w:p>
    <w:p w14:paraId="018C89C7" w14:textId="284CD9FE" w:rsidR="00AA15C0" w:rsidRPr="00D501F4" w:rsidRDefault="009B5DC6" w:rsidP="00D502BA">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Environmental Science: </w:t>
      </w:r>
      <w:r w:rsidR="00AA15C0" w:rsidRPr="00D501F4">
        <w:rPr>
          <w:rFonts w:ascii="Times New Roman" w:eastAsia="Times New Roman" w:hAnsi="Times New Roman" w:cs="Times New Roman"/>
          <w:bCs/>
          <w:color w:val="000000" w:themeColor="text1"/>
          <w:sz w:val="24"/>
          <w:szCs w:val="21"/>
        </w:rPr>
        <w:t>Pg. 107</w:t>
      </w:r>
      <w:r w:rsidRPr="00D501F4">
        <w:rPr>
          <w:rFonts w:ascii="Times New Roman" w:eastAsia="Times New Roman" w:hAnsi="Times New Roman" w:cs="Times New Roman"/>
          <w:bCs/>
          <w:color w:val="000000" w:themeColor="text1"/>
          <w:sz w:val="24"/>
          <w:szCs w:val="21"/>
        </w:rPr>
        <w:t xml:space="preserve"> ENV.ES.1: Biosphere-Biodiversity, Ecosystems (equilibrium, species interactions, stability)</w:t>
      </w:r>
    </w:p>
    <w:p w14:paraId="2753B4ED" w14:textId="4D300632" w:rsidR="009B5DC6" w:rsidRPr="00D501F4" w:rsidRDefault="009B5DC6" w:rsidP="00D502BA">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Environmental Science: </w:t>
      </w:r>
      <w:r w:rsidRPr="00D501F4">
        <w:rPr>
          <w:rFonts w:ascii="Times New Roman" w:eastAsia="Times New Roman" w:hAnsi="Times New Roman" w:cs="Times New Roman"/>
          <w:bCs/>
          <w:color w:val="000000" w:themeColor="text1"/>
          <w:sz w:val="24"/>
          <w:szCs w:val="21"/>
        </w:rPr>
        <w:t>Pg. 107 ENV.ES.5: Movement of matter and energy through the hydrosphere, lithosphere, atmosphere and biosphere.</w:t>
      </w:r>
      <w:r w:rsidR="00A92BBC" w:rsidRPr="00D501F4">
        <w:rPr>
          <w:rFonts w:ascii="Times New Roman" w:eastAsia="Times New Roman" w:hAnsi="Times New Roman" w:cs="Times New Roman"/>
          <w:bCs/>
          <w:color w:val="000000" w:themeColor="text1"/>
          <w:sz w:val="24"/>
          <w:szCs w:val="21"/>
        </w:rPr>
        <w:t xml:space="preserve"> Biogeochemical cycles, Ecosystems, Climate</w:t>
      </w:r>
    </w:p>
    <w:p w14:paraId="466A8494" w14:textId="31F30B83" w:rsidR="00A92BBC" w:rsidRPr="00D501F4" w:rsidRDefault="00A92BBC" w:rsidP="00D502BA">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Environmental Science: </w:t>
      </w:r>
      <w:r w:rsidRPr="00D501F4">
        <w:rPr>
          <w:rFonts w:ascii="Times New Roman" w:eastAsia="Times New Roman" w:hAnsi="Times New Roman" w:cs="Times New Roman"/>
          <w:bCs/>
          <w:color w:val="000000" w:themeColor="text1"/>
          <w:sz w:val="24"/>
          <w:szCs w:val="21"/>
        </w:rPr>
        <w:t>Pg. 108 ENV.ER.3 Water and Water Pollution. Hypoxia, eutrophication</w:t>
      </w:r>
    </w:p>
    <w:p w14:paraId="540D746F" w14:textId="1AF8CA32" w:rsidR="00A92BBC" w:rsidRPr="00D501F4" w:rsidRDefault="00A92BBC" w:rsidP="00D502BA">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Environmental Science: </w:t>
      </w:r>
      <w:r w:rsidRPr="00D501F4">
        <w:rPr>
          <w:rFonts w:ascii="Times New Roman" w:eastAsia="Times New Roman" w:hAnsi="Times New Roman" w:cs="Times New Roman"/>
          <w:bCs/>
          <w:color w:val="000000" w:themeColor="text1"/>
          <w:sz w:val="24"/>
          <w:szCs w:val="21"/>
        </w:rPr>
        <w:t>Pg. 108 ENV.ER.5: Wildlife and wilderness. Wildlife and wilderness management</w:t>
      </w:r>
    </w:p>
    <w:p w14:paraId="55718F5E" w14:textId="13AFF8E0" w:rsidR="00C864FD" w:rsidRPr="00D501F4" w:rsidRDefault="00C864FD" w:rsidP="00D502BA">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18"/>
        </w:rPr>
      </w:pPr>
      <w:r w:rsidRPr="00D501F4">
        <w:rPr>
          <w:rFonts w:ascii="Times New Roman" w:eastAsia="Times New Roman" w:hAnsi="Times New Roman" w:cs="Times New Roman"/>
          <w:b/>
          <w:bCs/>
          <w:color w:val="000000" w:themeColor="text1"/>
          <w:sz w:val="24"/>
          <w:szCs w:val="18"/>
        </w:rPr>
        <w:t xml:space="preserve">Environmental Science: </w:t>
      </w:r>
      <w:r w:rsidRPr="00D501F4">
        <w:rPr>
          <w:rFonts w:ascii="Times New Roman" w:eastAsia="Times New Roman" w:hAnsi="Times New Roman" w:cs="Times New Roman"/>
          <w:bCs/>
          <w:color w:val="000000" w:themeColor="text1"/>
          <w:sz w:val="24"/>
          <w:szCs w:val="18"/>
        </w:rPr>
        <w:t>Pg. 108 ENV.GP.2: Potable water quality, use and availability</w:t>
      </w:r>
    </w:p>
    <w:p w14:paraId="078E3861" w14:textId="59730408" w:rsidR="00AA15C0" w:rsidRPr="00D501F4" w:rsidRDefault="00A92BBC" w:rsidP="00D502BA">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Physical Geology: </w:t>
      </w:r>
      <w:r w:rsidR="00AA15C0" w:rsidRPr="00D501F4">
        <w:rPr>
          <w:rFonts w:ascii="Times New Roman" w:eastAsia="Times New Roman" w:hAnsi="Times New Roman" w:cs="Times New Roman"/>
          <w:bCs/>
          <w:color w:val="000000" w:themeColor="text1"/>
          <w:sz w:val="24"/>
          <w:szCs w:val="21"/>
        </w:rPr>
        <w:t>Pg. 1</w:t>
      </w:r>
      <w:r w:rsidRPr="00D501F4">
        <w:rPr>
          <w:rFonts w:ascii="Times New Roman" w:eastAsia="Times New Roman" w:hAnsi="Times New Roman" w:cs="Times New Roman"/>
          <w:bCs/>
          <w:color w:val="000000" w:themeColor="text1"/>
          <w:sz w:val="24"/>
          <w:szCs w:val="21"/>
        </w:rPr>
        <w:t>10 PG.IMS.4: Ocean. Streams (channels, streambeds, floodplains, cross-bedding, alluvial fans, deltas)</w:t>
      </w:r>
    </w:p>
    <w:p w14:paraId="2C6E9940" w14:textId="66B6C283" w:rsidR="00A92BBC" w:rsidRDefault="00A92BBC" w:rsidP="00D502BA">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Physical Geology: </w:t>
      </w:r>
      <w:r w:rsidRPr="00D501F4">
        <w:rPr>
          <w:rFonts w:ascii="Times New Roman" w:eastAsia="Times New Roman" w:hAnsi="Times New Roman" w:cs="Times New Roman"/>
          <w:bCs/>
          <w:color w:val="000000" w:themeColor="text1"/>
          <w:sz w:val="24"/>
          <w:szCs w:val="21"/>
        </w:rPr>
        <w:t>Pg. 111 PG.ER.3: Water. Water quality, Hypoxia, eutrophication.</w:t>
      </w:r>
    </w:p>
    <w:p w14:paraId="0C511760" w14:textId="1DFA740D" w:rsidR="008E3B14" w:rsidRDefault="008E3B14" w:rsidP="00D502BA">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21"/>
        </w:rPr>
      </w:pPr>
    </w:p>
    <w:p w14:paraId="1B33E29B" w14:textId="77777777" w:rsidR="008E3B14" w:rsidRPr="00276674" w:rsidRDefault="008E3B14" w:rsidP="00D502BA">
      <w:pPr>
        <w:shd w:val="clear" w:color="auto" w:fill="FFFFFF"/>
        <w:spacing w:after="0" w:line="240" w:lineRule="auto"/>
        <w:textAlignment w:val="baseline"/>
        <w:outlineLvl w:val="1"/>
        <w:rPr>
          <w:rFonts w:ascii="Times New Roman" w:eastAsia="Times New Roman" w:hAnsi="Times New Roman" w:cs="Times New Roman"/>
          <w:b/>
          <w:bCs/>
          <w:sz w:val="32"/>
          <w:szCs w:val="32"/>
        </w:rPr>
      </w:pPr>
      <w:r w:rsidRPr="00276674">
        <w:rPr>
          <w:rFonts w:ascii="Times New Roman" w:eastAsia="Times New Roman" w:hAnsi="Times New Roman" w:cs="Times New Roman"/>
          <w:b/>
          <w:bCs/>
          <w:sz w:val="32"/>
          <w:szCs w:val="32"/>
        </w:rPr>
        <w:t>Science Inquiry and Application</w:t>
      </w:r>
    </w:p>
    <w:p w14:paraId="308909A9" w14:textId="77777777" w:rsidR="008E3B14" w:rsidRPr="00D501F4" w:rsidRDefault="008E3B14" w:rsidP="00D502BA">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Identify questions and concepts that guide scientific investigations</w:t>
      </w:r>
    </w:p>
    <w:p w14:paraId="14445876" w14:textId="77777777" w:rsidR="008E3B14" w:rsidRPr="00D501F4" w:rsidRDefault="008E3B14" w:rsidP="00D502BA">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Design and conduct scientific investigations</w:t>
      </w:r>
    </w:p>
    <w:p w14:paraId="1D0265F6" w14:textId="77777777" w:rsidR="008E3B14" w:rsidRPr="00D501F4" w:rsidRDefault="008E3B14" w:rsidP="00D502BA">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Formulate and revise explanations and models using logic and evidence (critical thinking)</w:t>
      </w:r>
    </w:p>
    <w:p w14:paraId="000E3F99" w14:textId="77777777" w:rsidR="008E3B14" w:rsidRPr="00D501F4" w:rsidRDefault="008E3B14" w:rsidP="00D502BA">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Recognize and analyze explanations and models</w:t>
      </w:r>
    </w:p>
    <w:p w14:paraId="3DAA9105" w14:textId="77777777" w:rsidR="008E3B14" w:rsidRDefault="008E3B14" w:rsidP="00D502BA">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Communicate and support a scientific argument</w:t>
      </w:r>
    </w:p>
    <w:p w14:paraId="14E8ECFB" w14:textId="77777777" w:rsidR="003A302B" w:rsidRPr="00D501F4" w:rsidRDefault="003A302B" w:rsidP="00D502BA">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p>
    <w:p w14:paraId="4D4177BF" w14:textId="77777777" w:rsidR="0068724F" w:rsidRPr="000C2326" w:rsidRDefault="00391D94" w:rsidP="00D502BA">
      <w:pPr>
        <w:shd w:val="clear" w:color="auto" w:fill="FFFFFF"/>
        <w:spacing w:after="0" w:line="240" w:lineRule="auto"/>
        <w:textAlignment w:val="baseline"/>
        <w:outlineLvl w:val="1"/>
        <w:rPr>
          <w:rFonts w:ascii="Times New Roman" w:eastAsia="Times New Roman" w:hAnsi="Times New Roman" w:cs="Times New Roman"/>
          <w:b/>
          <w:bCs/>
          <w:color w:val="3B3838" w:themeColor="background2" w:themeShade="40"/>
          <w:sz w:val="32"/>
          <w:szCs w:val="32"/>
        </w:rPr>
      </w:pPr>
      <w:r w:rsidRPr="000C2326">
        <w:rPr>
          <w:rFonts w:ascii="Times New Roman" w:eastAsia="Times New Roman" w:hAnsi="Times New Roman" w:cs="Times New Roman"/>
          <w:b/>
          <w:bCs/>
          <w:color w:val="3B3838" w:themeColor="background2" w:themeShade="40"/>
          <w:sz w:val="32"/>
          <w:szCs w:val="32"/>
        </w:rPr>
        <w:t>Lesson Length:</w:t>
      </w:r>
    </w:p>
    <w:p w14:paraId="663E73AC" w14:textId="1146EE0D" w:rsidR="0068724F" w:rsidRDefault="008D5625" w:rsidP="00D502BA">
      <w:p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 xml:space="preserve">50 to </w:t>
      </w:r>
      <w:r w:rsidR="008528EB">
        <w:rPr>
          <w:rFonts w:ascii="Times New Roman" w:eastAsia="Times New Roman" w:hAnsi="Times New Roman" w:cs="Times New Roman"/>
          <w:color w:val="000000"/>
          <w:sz w:val="24"/>
          <w:szCs w:val="18"/>
        </w:rPr>
        <w:t>60</w:t>
      </w:r>
      <w:r w:rsidR="00391D94" w:rsidRPr="00D501F4">
        <w:rPr>
          <w:rFonts w:ascii="Times New Roman" w:eastAsia="Times New Roman" w:hAnsi="Times New Roman" w:cs="Times New Roman"/>
          <w:color w:val="000000"/>
          <w:sz w:val="24"/>
          <w:szCs w:val="18"/>
        </w:rPr>
        <w:t xml:space="preserve"> minute</w:t>
      </w:r>
      <w:r w:rsidR="004167A5">
        <w:rPr>
          <w:rFonts w:ascii="Times New Roman" w:eastAsia="Times New Roman" w:hAnsi="Times New Roman" w:cs="Times New Roman"/>
          <w:color w:val="000000"/>
          <w:sz w:val="24"/>
          <w:szCs w:val="18"/>
        </w:rPr>
        <w:t>s</w:t>
      </w:r>
      <w:r w:rsidR="00391D94" w:rsidRPr="00D501F4">
        <w:rPr>
          <w:rFonts w:ascii="Times New Roman" w:eastAsia="Times New Roman" w:hAnsi="Times New Roman" w:cs="Times New Roman"/>
          <w:color w:val="000000"/>
          <w:sz w:val="24"/>
          <w:szCs w:val="18"/>
        </w:rPr>
        <w:t xml:space="preserve"> </w:t>
      </w:r>
    </w:p>
    <w:p w14:paraId="2D877857" w14:textId="77777777" w:rsidR="003A302B" w:rsidRPr="0068724F" w:rsidRDefault="003A302B" w:rsidP="00D502BA">
      <w:p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p>
    <w:p w14:paraId="65644083" w14:textId="77777777" w:rsidR="003A302B" w:rsidRPr="000C2326" w:rsidRDefault="00391D94" w:rsidP="00D502BA">
      <w:pPr>
        <w:shd w:val="clear" w:color="auto" w:fill="FFFFFF"/>
        <w:spacing w:after="0" w:line="240" w:lineRule="auto"/>
        <w:textAlignment w:val="baseline"/>
        <w:outlineLvl w:val="1"/>
        <w:rPr>
          <w:rFonts w:ascii="Times New Roman" w:eastAsia="Times New Roman" w:hAnsi="Times New Roman" w:cs="Times New Roman"/>
          <w:b/>
          <w:bCs/>
          <w:color w:val="3B3838" w:themeColor="background2" w:themeShade="40"/>
          <w:sz w:val="32"/>
          <w:szCs w:val="32"/>
        </w:rPr>
      </w:pPr>
      <w:r w:rsidRPr="000C2326">
        <w:rPr>
          <w:rFonts w:ascii="Times New Roman" w:eastAsia="Times New Roman" w:hAnsi="Times New Roman" w:cs="Times New Roman"/>
          <w:b/>
          <w:bCs/>
          <w:color w:val="3B3838" w:themeColor="background2" w:themeShade="40"/>
          <w:sz w:val="32"/>
          <w:szCs w:val="32"/>
        </w:rPr>
        <w:t>Lesson Overview:</w:t>
      </w:r>
    </w:p>
    <w:p w14:paraId="0598D289" w14:textId="6CB58C34" w:rsidR="00391D94" w:rsidRDefault="00391D94" w:rsidP="00D502BA">
      <w:pPr>
        <w:shd w:val="clear" w:color="auto" w:fill="FFFFFF"/>
        <w:spacing w:after="0" w:line="240" w:lineRule="auto"/>
        <w:ind w:firstLine="720"/>
        <w:textAlignment w:val="baseline"/>
        <w:outlineLvl w:val="1"/>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 xml:space="preserve">Students </w:t>
      </w:r>
      <w:r w:rsidR="008528EB">
        <w:rPr>
          <w:rFonts w:ascii="Times New Roman" w:eastAsia="Times New Roman" w:hAnsi="Times New Roman" w:cs="Times New Roman"/>
          <w:color w:val="000000"/>
          <w:sz w:val="24"/>
          <w:szCs w:val="18"/>
        </w:rPr>
        <w:t xml:space="preserve">will test water samples of local </w:t>
      </w:r>
      <w:r w:rsidR="00517A94">
        <w:rPr>
          <w:rFonts w:ascii="Times New Roman" w:eastAsia="Times New Roman" w:hAnsi="Times New Roman" w:cs="Times New Roman"/>
          <w:color w:val="000000"/>
          <w:sz w:val="24"/>
          <w:szCs w:val="18"/>
        </w:rPr>
        <w:t>streams or</w:t>
      </w:r>
      <w:r w:rsidR="008528EB">
        <w:rPr>
          <w:rFonts w:ascii="Times New Roman" w:eastAsia="Times New Roman" w:hAnsi="Times New Roman" w:cs="Times New Roman"/>
          <w:color w:val="000000"/>
          <w:sz w:val="24"/>
          <w:szCs w:val="18"/>
        </w:rPr>
        <w:t xml:space="preserve"> collect water samples from local streams to analyze water chemistry. Students will then share their results on “My Backyard Stream” (</w:t>
      </w:r>
      <w:hyperlink r:id="rId6" w:history="1">
        <w:r w:rsidR="008528EB" w:rsidRPr="00C76930">
          <w:rPr>
            <w:rStyle w:val="Hyperlink"/>
            <w:rFonts w:ascii="Times New Roman" w:eastAsia="Times New Roman" w:hAnsi="Times New Roman" w:cs="Times New Roman"/>
            <w:sz w:val="24"/>
            <w:szCs w:val="18"/>
          </w:rPr>
          <w:t>http://watersheddata.com/Education/BackYardStreamCode.aspx</w:t>
        </w:r>
      </w:hyperlink>
      <w:r w:rsidR="008528EB">
        <w:rPr>
          <w:rFonts w:ascii="Times New Roman" w:eastAsia="Times New Roman" w:hAnsi="Times New Roman" w:cs="Times New Roman"/>
          <w:color w:val="000000"/>
          <w:sz w:val="24"/>
          <w:szCs w:val="18"/>
        </w:rPr>
        <w:t>) as a citizen scientist.</w:t>
      </w:r>
    </w:p>
    <w:p w14:paraId="2CD0BB32" w14:textId="77777777" w:rsidR="003A302B" w:rsidRPr="003A302B" w:rsidRDefault="003A302B" w:rsidP="00D502BA">
      <w:pPr>
        <w:shd w:val="clear" w:color="auto" w:fill="FFFFFF"/>
        <w:spacing w:after="0" w:line="240" w:lineRule="auto"/>
        <w:textAlignment w:val="baseline"/>
        <w:outlineLvl w:val="1"/>
        <w:rPr>
          <w:rFonts w:ascii="Times New Roman" w:eastAsia="Times New Roman" w:hAnsi="Times New Roman" w:cs="Times New Roman"/>
          <w:b/>
          <w:bCs/>
          <w:color w:val="5D5744"/>
          <w:sz w:val="32"/>
          <w:szCs w:val="32"/>
        </w:rPr>
      </w:pPr>
    </w:p>
    <w:p w14:paraId="62FB4636" w14:textId="1E309E9F" w:rsidR="003A302B" w:rsidRDefault="00391D94" w:rsidP="00D502BA">
      <w:pPr>
        <w:shd w:val="clear" w:color="auto" w:fill="FFFFFF"/>
        <w:spacing w:after="0" w:line="240" w:lineRule="auto"/>
        <w:textAlignment w:val="baseline"/>
        <w:outlineLvl w:val="1"/>
        <w:rPr>
          <w:rFonts w:ascii="Times New Roman" w:eastAsia="Times New Roman" w:hAnsi="Times New Roman" w:cs="Times New Roman"/>
          <w:b/>
          <w:bCs/>
          <w:sz w:val="32"/>
          <w:szCs w:val="32"/>
        </w:rPr>
      </w:pPr>
      <w:r w:rsidRPr="00276674">
        <w:rPr>
          <w:rFonts w:ascii="Times New Roman" w:eastAsia="Times New Roman" w:hAnsi="Times New Roman" w:cs="Times New Roman"/>
          <w:b/>
          <w:bCs/>
          <w:sz w:val="32"/>
          <w:szCs w:val="32"/>
        </w:rPr>
        <w:t>Lesson O</w:t>
      </w:r>
      <w:r w:rsidR="000C2326" w:rsidRPr="00276674">
        <w:rPr>
          <w:rFonts w:ascii="Times New Roman" w:eastAsia="Times New Roman" w:hAnsi="Times New Roman" w:cs="Times New Roman"/>
          <w:b/>
          <w:bCs/>
          <w:sz w:val="32"/>
          <w:szCs w:val="32"/>
        </w:rPr>
        <w:t>bjectives</w:t>
      </w:r>
      <w:r w:rsidRPr="00276674">
        <w:rPr>
          <w:rFonts w:ascii="Times New Roman" w:eastAsia="Times New Roman" w:hAnsi="Times New Roman" w:cs="Times New Roman"/>
          <w:b/>
          <w:bCs/>
          <w:sz w:val="32"/>
          <w:szCs w:val="32"/>
        </w:rPr>
        <w:t>:</w:t>
      </w:r>
    </w:p>
    <w:p w14:paraId="4A41F388" w14:textId="6E13917C" w:rsidR="003D238C" w:rsidRPr="003D238C" w:rsidRDefault="003D238C" w:rsidP="00D502BA">
      <w:pPr>
        <w:shd w:val="clear" w:color="auto" w:fill="FFFFFF"/>
        <w:spacing w:after="0" w:line="240" w:lineRule="auto"/>
        <w:textAlignment w:val="baseline"/>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student will:</w:t>
      </w:r>
    </w:p>
    <w:p w14:paraId="489E8E54" w14:textId="04EF578D" w:rsidR="00391D94" w:rsidRPr="000C2326" w:rsidRDefault="00C16416" w:rsidP="00D502BA">
      <w:pPr>
        <w:pStyle w:val="ListParagraph"/>
        <w:numPr>
          <w:ilvl w:val="0"/>
          <w:numId w:val="8"/>
        </w:num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Collect field data.</w:t>
      </w:r>
    </w:p>
    <w:p w14:paraId="0DE374EB" w14:textId="5EA42BA2" w:rsidR="00CD0D2A" w:rsidRDefault="00C16416" w:rsidP="00D502BA">
      <w:pPr>
        <w:pStyle w:val="ListParagraph"/>
        <w:numPr>
          <w:ilvl w:val="0"/>
          <w:numId w:val="8"/>
        </w:num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Record detailed field notes.</w:t>
      </w:r>
    </w:p>
    <w:p w14:paraId="11FDAD09" w14:textId="3C5AD0C7" w:rsidR="000C2326" w:rsidRDefault="00C16416" w:rsidP="00D502BA">
      <w:pPr>
        <w:pStyle w:val="ListParagraph"/>
        <w:numPr>
          <w:ilvl w:val="0"/>
          <w:numId w:val="8"/>
        </w:num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Analyze field data.</w:t>
      </w:r>
    </w:p>
    <w:p w14:paraId="03082475" w14:textId="66FB764B" w:rsidR="00C16416" w:rsidRPr="000C2326" w:rsidRDefault="00C16416" w:rsidP="00D502BA">
      <w:pPr>
        <w:pStyle w:val="ListParagraph"/>
        <w:numPr>
          <w:ilvl w:val="0"/>
          <w:numId w:val="8"/>
        </w:num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Make inferences based on environmental field data.</w:t>
      </w:r>
    </w:p>
    <w:p w14:paraId="066B8426" w14:textId="77777777" w:rsidR="003A302B" w:rsidRPr="003A302B" w:rsidRDefault="003A302B" w:rsidP="00D502BA">
      <w:pPr>
        <w:shd w:val="clear" w:color="auto" w:fill="FFFFFF"/>
        <w:spacing w:after="0" w:line="240" w:lineRule="auto"/>
        <w:textAlignment w:val="baseline"/>
        <w:outlineLvl w:val="1"/>
        <w:rPr>
          <w:rFonts w:ascii="Times New Roman" w:eastAsia="Times New Roman" w:hAnsi="Times New Roman" w:cs="Times New Roman"/>
          <w:b/>
          <w:bCs/>
          <w:color w:val="5D5744"/>
          <w:sz w:val="28"/>
          <w:szCs w:val="21"/>
        </w:rPr>
      </w:pPr>
    </w:p>
    <w:p w14:paraId="409633DC" w14:textId="2A9A8DAF" w:rsidR="00391D94" w:rsidRPr="00E42E8A" w:rsidRDefault="00391D94" w:rsidP="00D502BA">
      <w:pPr>
        <w:shd w:val="clear" w:color="auto" w:fill="FFFFFF"/>
        <w:spacing w:after="0" w:line="240" w:lineRule="auto"/>
        <w:textAlignment w:val="baseline"/>
        <w:outlineLvl w:val="1"/>
        <w:rPr>
          <w:rFonts w:ascii="Times New Roman" w:eastAsia="Times New Roman" w:hAnsi="Times New Roman" w:cs="Times New Roman"/>
          <w:b/>
          <w:bCs/>
          <w:color w:val="3B3838" w:themeColor="background2" w:themeShade="40"/>
          <w:sz w:val="32"/>
          <w:szCs w:val="32"/>
        </w:rPr>
      </w:pPr>
      <w:r w:rsidRPr="000C2326">
        <w:rPr>
          <w:rFonts w:ascii="Times New Roman" w:eastAsia="Times New Roman" w:hAnsi="Times New Roman" w:cs="Times New Roman"/>
          <w:b/>
          <w:bCs/>
          <w:color w:val="3B3838" w:themeColor="background2" w:themeShade="40"/>
          <w:sz w:val="32"/>
          <w:szCs w:val="32"/>
        </w:rPr>
        <w:lastRenderedPageBreak/>
        <w:t>Materials needed:</w:t>
      </w:r>
    </w:p>
    <w:p w14:paraId="5D504ABF" w14:textId="08C9F6CD" w:rsidR="00391D94" w:rsidRPr="00D501F4" w:rsidRDefault="001860A7" w:rsidP="00D502BA">
      <w:pPr>
        <w:numPr>
          <w:ilvl w:val="0"/>
          <w:numId w:val="4"/>
        </w:numPr>
        <w:spacing w:after="0" w:line="240" w:lineRule="auto"/>
        <w:textAlignment w:val="baseline"/>
        <w:rPr>
          <w:rFonts w:ascii="Times New Roman" w:eastAsia="Times New Roman" w:hAnsi="Times New Roman" w:cs="Times New Roman"/>
          <w:color w:val="000000"/>
          <w:sz w:val="24"/>
          <w:szCs w:val="18"/>
        </w:rPr>
      </w:pPr>
      <w:hyperlink r:id="rId7" w:history="1">
        <w:r>
          <w:rPr>
            <w:rFonts w:ascii="Times New Roman" w:eastAsia="Times New Roman" w:hAnsi="Times New Roman" w:cs="Times New Roman"/>
            <w:color w:val="5D5744"/>
            <w:sz w:val="24"/>
            <w:szCs w:val="18"/>
            <w:u w:val="single"/>
            <w:bdr w:val="none" w:sz="0" w:space="0" w:color="auto" w:frame="1"/>
          </w:rPr>
          <w:t>Field</w:t>
        </w:r>
      </w:hyperlink>
      <w:r>
        <w:rPr>
          <w:rFonts w:ascii="Times New Roman" w:eastAsia="Times New Roman" w:hAnsi="Times New Roman" w:cs="Times New Roman"/>
          <w:color w:val="5D5744"/>
          <w:sz w:val="24"/>
          <w:szCs w:val="18"/>
          <w:u w:val="single"/>
          <w:bdr w:val="none" w:sz="0" w:space="0" w:color="auto" w:frame="1"/>
        </w:rPr>
        <w:t xml:space="preserve"> Note Sheet</w:t>
      </w:r>
    </w:p>
    <w:p w14:paraId="6C507AB1" w14:textId="1E8213F4" w:rsidR="00391D94" w:rsidRPr="001860A7" w:rsidRDefault="00391D94" w:rsidP="00D502BA">
      <w:pPr>
        <w:numPr>
          <w:ilvl w:val="0"/>
          <w:numId w:val="4"/>
        </w:numPr>
        <w:spacing w:after="0" w:line="240" w:lineRule="auto"/>
        <w:textAlignment w:val="baseline"/>
        <w:rPr>
          <w:rFonts w:ascii="Times New Roman" w:eastAsia="Times New Roman" w:hAnsi="Times New Roman" w:cs="Times New Roman"/>
          <w:color w:val="000000"/>
          <w:sz w:val="24"/>
          <w:szCs w:val="18"/>
        </w:rPr>
      </w:pPr>
      <w:hyperlink r:id="rId8" w:history="1">
        <w:r w:rsidRPr="00D501F4">
          <w:rPr>
            <w:rFonts w:ascii="Times New Roman" w:eastAsia="Times New Roman" w:hAnsi="Times New Roman" w:cs="Times New Roman"/>
            <w:color w:val="5D5744"/>
            <w:sz w:val="24"/>
            <w:szCs w:val="18"/>
            <w:u w:val="single"/>
            <w:bdr w:val="none" w:sz="0" w:space="0" w:color="auto" w:frame="1"/>
          </w:rPr>
          <w:t xml:space="preserve">Example </w:t>
        </w:r>
        <w:r w:rsidR="001860A7">
          <w:rPr>
            <w:rFonts w:ascii="Times New Roman" w:eastAsia="Times New Roman" w:hAnsi="Times New Roman" w:cs="Times New Roman"/>
            <w:color w:val="5D5744"/>
            <w:sz w:val="24"/>
            <w:szCs w:val="18"/>
            <w:u w:val="single"/>
            <w:bdr w:val="none" w:sz="0" w:space="0" w:color="auto" w:frame="1"/>
          </w:rPr>
          <w:t>Field Note</w:t>
        </w:r>
        <w:r w:rsidRPr="00D501F4">
          <w:rPr>
            <w:rFonts w:ascii="Times New Roman" w:eastAsia="Times New Roman" w:hAnsi="Times New Roman" w:cs="Times New Roman"/>
            <w:color w:val="5D5744"/>
            <w:sz w:val="24"/>
            <w:szCs w:val="18"/>
            <w:u w:val="single"/>
            <w:bdr w:val="none" w:sz="0" w:space="0" w:color="auto" w:frame="1"/>
          </w:rPr>
          <w:t xml:space="preserve"> Answer Sheet</w:t>
        </w:r>
      </w:hyperlink>
    </w:p>
    <w:p w14:paraId="7F443501" w14:textId="462E4731" w:rsidR="001860A7" w:rsidRDefault="001860A7" w:rsidP="00D502BA">
      <w:pPr>
        <w:numPr>
          <w:ilvl w:val="0"/>
          <w:numId w:val="4"/>
        </w:numPr>
        <w:spacing w:after="0" w:line="240" w:lineRule="auto"/>
        <w:textAlignment w:val="baseline"/>
        <w:rPr>
          <w:rFonts w:ascii="Times New Roman" w:eastAsia="Times New Roman" w:hAnsi="Times New Roman" w:cs="Times New Roman"/>
          <w:color w:val="000000"/>
          <w:sz w:val="24"/>
          <w:szCs w:val="18"/>
        </w:rPr>
      </w:pPr>
      <w:hyperlink r:id="rId9" w:history="1">
        <w:r w:rsidRPr="001860A7">
          <w:rPr>
            <w:rStyle w:val="Hyperlink"/>
            <w:rFonts w:ascii="Times New Roman" w:eastAsia="Times New Roman" w:hAnsi="Times New Roman" w:cs="Times New Roman"/>
            <w:sz w:val="24"/>
            <w:szCs w:val="18"/>
          </w:rPr>
          <w:t>Water Quality Meter Calibration Training Videos</w:t>
        </w:r>
      </w:hyperlink>
    </w:p>
    <w:p w14:paraId="786E0088" w14:textId="63081E66" w:rsidR="001860A7" w:rsidRDefault="001860A7" w:rsidP="00D502BA">
      <w:pPr>
        <w:numPr>
          <w:ilvl w:val="0"/>
          <w:numId w:val="4"/>
        </w:numPr>
        <w:spacing w:after="0" w:line="240" w:lineRule="auto"/>
        <w:textAlignment w:val="baseline"/>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Water Sample Collection Instructions</w:t>
      </w:r>
    </w:p>
    <w:p w14:paraId="49830F6A" w14:textId="525C2C30" w:rsidR="001860A7" w:rsidRDefault="001860A7" w:rsidP="00D502BA">
      <w:pPr>
        <w:numPr>
          <w:ilvl w:val="0"/>
          <w:numId w:val="4"/>
        </w:numPr>
        <w:spacing w:after="0" w:line="240" w:lineRule="auto"/>
        <w:textAlignment w:val="baseline"/>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Water Collection Bottles *(if students collect samples from home)</w:t>
      </w:r>
    </w:p>
    <w:p w14:paraId="375FFE62" w14:textId="49D836CA" w:rsidR="001860A7" w:rsidRPr="00E42E8A" w:rsidRDefault="00E42E8A" w:rsidP="00D502BA">
      <w:pPr>
        <w:numPr>
          <w:ilvl w:val="0"/>
          <w:numId w:val="4"/>
        </w:numPr>
        <w:spacing w:after="0" w:line="240" w:lineRule="auto"/>
        <w:textAlignment w:val="baseline"/>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 xml:space="preserve">Access to “My Backyard Stream” </w:t>
      </w:r>
    </w:p>
    <w:p w14:paraId="503E9402" w14:textId="77777777" w:rsidR="000C365D" w:rsidRPr="00D501F4" w:rsidRDefault="000C365D" w:rsidP="00D502BA">
      <w:pPr>
        <w:spacing w:after="0" w:line="240" w:lineRule="auto"/>
        <w:ind w:left="1440"/>
        <w:textAlignment w:val="baseline"/>
        <w:rPr>
          <w:rFonts w:ascii="Times New Roman" w:eastAsia="Times New Roman" w:hAnsi="Times New Roman" w:cs="Times New Roman"/>
          <w:color w:val="000000"/>
          <w:sz w:val="24"/>
          <w:szCs w:val="18"/>
        </w:rPr>
      </w:pPr>
    </w:p>
    <w:p w14:paraId="3498FB5A" w14:textId="77777777" w:rsidR="00391D94" w:rsidRPr="000C365D" w:rsidRDefault="00391D94" w:rsidP="00D502BA">
      <w:pPr>
        <w:shd w:val="clear" w:color="auto" w:fill="FFFFFF"/>
        <w:spacing w:after="0" w:line="240" w:lineRule="auto"/>
        <w:textAlignment w:val="baseline"/>
        <w:outlineLvl w:val="1"/>
        <w:rPr>
          <w:rFonts w:ascii="Times New Roman" w:eastAsia="Times New Roman" w:hAnsi="Times New Roman" w:cs="Times New Roman"/>
          <w:b/>
          <w:bCs/>
          <w:color w:val="5D5744"/>
          <w:sz w:val="32"/>
          <w:szCs w:val="32"/>
        </w:rPr>
      </w:pPr>
      <w:r w:rsidRPr="00DA0B5B">
        <w:rPr>
          <w:rFonts w:ascii="Times New Roman" w:eastAsia="Times New Roman" w:hAnsi="Times New Roman" w:cs="Times New Roman"/>
          <w:b/>
          <w:bCs/>
          <w:color w:val="3B3838" w:themeColor="background2" w:themeShade="40"/>
          <w:sz w:val="32"/>
          <w:szCs w:val="32"/>
        </w:rPr>
        <w:t>Technology Needed:</w:t>
      </w:r>
    </w:p>
    <w:p w14:paraId="5EE2AA71" w14:textId="22140146" w:rsidR="00391D94" w:rsidRPr="00517A94" w:rsidRDefault="00517A94" w:rsidP="00D502BA">
      <w:pPr>
        <w:numPr>
          <w:ilvl w:val="0"/>
          <w:numId w:val="5"/>
        </w:numPr>
        <w:spacing w:after="0" w:line="240" w:lineRule="auto"/>
        <w:textAlignment w:val="baseline"/>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Water Quality Meter</w:t>
      </w:r>
    </w:p>
    <w:p w14:paraId="01CB7BAC" w14:textId="77777777" w:rsidR="000C365D" w:rsidRPr="00D501F4" w:rsidRDefault="000C365D" w:rsidP="00D502BA">
      <w:pPr>
        <w:spacing w:after="0" w:line="240" w:lineRule="auto"/>
        <w:ind w:left="720"/>
        <w:textAlignment w:val="baseline"/>
        <w:rPr>
          <w:rFonts w:ascii="Times New Roman" w:eastAsia="Times New Roman" w:hAnsi="Times New Roman" w:cs="Times New Roman"/>
          <w:color w:val="000000"/>
          <w:sz w:val="24"/>
          <w:szCs w:val="18"/>
        </w:rPr>
      </w:pPr>
    </w:p>
    <w:p w14:paraId="32AC6CEE" w14:textId="7743D54E" w:rsidR="000C365D" w:rsidRPr="006F401E" w:rsidRDefault="00276674" w:rsidP="00D502BA">
      <w:pPr>
        <w:spacing w:after="0" w:line="240" w:lineRule="auto"/>
        <w:textAlignment w:val="baseline"/>
        <w:outlineLvl w:val="0"/>
        <w:rPr>
          <w:rFonts w:ascii="Times New Roman" w:eastAsia="Times New Roman" w:hAnsi="Times New Roman" w:cs="Times New Roman"/>
          <w:color w:val="516800"/>
          <w:kern w:val="36"/>
          <w:sz w:val="52"/>
          <w:szCs w:val="52"/>
        </w:rPr>
      </w:pPr>
      <w:r w:rsidRPr="006F401E">
        <w:rPr>
          <w:rFonts w:ascii="Times New Roman" w:eastAsia="Times New Roman" w:hAnsi="Times New Roman" w:cs="Times New Roman"/>
          <w:color w:val="516800"/>
          <w:kern w:val="36"/>
          <w:sz w:val="52"/>
          <w:szCs w:val="52"/>
        </w:rPr>
        <w:t xml:space="preserve">1. </w:t>
      </w:r>
      <w:r w:rsidR="00391D94" w:rsidRPr="006F401E">
        <w:rPr>
          <w:rFonts w:ascii="Times New Roman" w:eastAsia="Times New Roman" w:hAnsi="Times New Roman" w:cs="Times New Roman"/>
          <w:color w:val="516800"/>
          <w:kern w:val="36"/>
          <w:sz w:val="52"/>
          <w:szCs w:val="52"/>
        </w:rPr>
        <w:t>Engage the Learner</w:t>
      </w:r>
    </w:p>
    <w:p w14:paraId="24FE0F4D" w14:textId="66568675" w:rsidR="00ED365F" w:rsidRPr="00C16416" w:rsidRDefault="00C16416" w:rsidP="00D502BA">
      <w:pPr>
        <w:spacing w:after="0" w:line="240" w:lineRule="auto"/>
        <w:textAlignment w:val="baseline"/>
        <w:outlineLvl w:val="0"/>
        <w:rPr>
          <w:rFonts w:ascii="Times New Roman" w:eastAsia="Times New Roman" w:hAnsi="Times New Roman" w:cs="Times New Roman"/>
          <w:color w:val="8EA34B"/>
          <w:kern w:val="36"/>
          <w:sz w:val="52"/>
          <w:szCs w:val="52"/>
        </w:rPr>
      </w:pPr>
      <w:r>
        <w:rPr>
          <w:rFonts w:ascii="Times New Roman" w:eastAsia="Times New Roman" w:hAnsi="Times New Roman" w:cs="Times New Roman"/>
          <w:color w:val="000000"/>
          <w:sz w:val="24"/>
          <w:szCs w:val="18"/>
        </w:rPr>
        <w:t>(5 m</w:t>
      </w:r>
      <w:r w:rsidR="00391D94" w:rsidRPr="00C16416">
        <w:rPr>
          <w:rFonts w:ascii="Times New Roman" w:eastAsia="Times New Roman" w:hAnsi="Times New Roman" w:cs="Times New Roman"/>
          <w:color w:val="000000"/>
          <w:sz w:val="24"/>
          <w:szCs w:val="18"/>
        </w:rPr>
        <w:t>inutes)</w:t>
      </w:r>
    </w:p>
    <w:p w14:paraId="36790224" w14:textId="746EDAAB" w:rsidR="00DA0B5B" w:rsidRPr="00C16416" w:rsidRDefault="008B6439" w:rsidP="00D502BA">
      <w:pPr>
        <w:spacing w:before="100" w:beforeAutospacing="1" w:after="0" w:line="240" w:lineRule="auto"/>
        <w:textAlignment w:val="baseline"/>
        <w:rPr>
          <w:rFonts w:ascii="Times New Roman" w:eastAsia="Times New Roman" w:hAnsi="Times New Roman" w:cs="Times New Roman"/>
          <w:color w:val="000000"/>
          <w:sz w:val="24"/>
          <w:szCs w:val="18"/>
        </w:rPr>
      </w:pPr>
      <w:r w:rsidRPr="008B6439">
        <w:rPr>
          <w:rFonts w:ascii="Times New Roman" w:eastAsia="Times New Roman" w:hAnsi="Times New Roman" w:cs="Times New Roman"/>
          <w:b/>
          <w:color w:val="000000"/>
          <w:sz w:val="24"/>
          <w:szCs w:val="18"/>
        </w:rPr>
        <w:t xml:space="preserve">Teacher (T): </w:t>
      </w:r>
      <w:r w:rsidR="00C16416">
        <w:rPr>
          <w:rFonts w:ascii="Times New Roman" w:eastAsia="Times New Roman" w:hAnsi="Times New Roman" w:cs="Times New Roman"/>
          <w:color w:val="000000"/>
          <w:sz w:val="24"/>
          <w:szCs w:val="18"/>
        </w:rPr>
        <w:t xml:space="preserve">Ask students about their experiences visiting rivers or lakes. Then ask them about their local streams. </w:t>
      </w:r>
    </w:p>
    <w:p w14:paraId="60819130" w14:textId="33D73361" w:rsidR="00DA0B5B" w:rsidRPr="00703A14" w:rsidRDefault="008B6439" w:rsidP="00D502BA">
      <w:pPr>
        <w:spacing w:before="100" w:beforeAutospacing="1" w:after="0" w:line="240" w:lineRule="auto"/>
        <w:textAlignment w:val="baseline"/>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Student (S):</w:t>
      </w:r>
      <w:r>
        <w:rPr>
          <w:rFonts w:ascii="Times New Roman" w:eastAsia="Times New Roman" w:hAnsi="Times New Roman" w:cs="Times New Roman"/>
          <w:color w:val="000000"/>
          <w:sz w:val="24"/>
          <w:szCs w:val="18"/>
        </w:rPr>
        <w:t xml:space="preserve"> </w:t>
      </w:r>
      <w:r w:rsidR="009C66C0" w:rsidRPr="008B6439">
        <w:rPr>
          <w:rFonts w:ascii="Times New Roman" w:eastAsia="Times New Roman" w:hAnsi="Times New Roman" w:cs="Times New Roman"/>
          <w:color w:val="000000"/>
          <w:sz w:val="24"/>
          <w:szCs w:val="18"/>
        </w:rPr>
        <w:t xml:space="preserve"> </w:t>
      </w:r>
      <w:r w:rsidR="00C16416">
        <w:rPr>
          <w:rFonts w:ascii="Times New Roman" w:eastAsia="Times New Roman" w:hAnsi="Times New Roman" w:cs="Times New Roman"/>
          <w:color w:val="000000"/>
          <w:sz w:val="24"/>
          <w:szCs w:val="18"/>
        </w:rPr>
        <w:t>Share experiences in rivers or lakes, or their local waterways.</w:t>
      </w:r>
    </w:p>
    <w:p w14:paraId="1739BB0B" w14:textId="77777777" w:rsidR="00ED365F" w:rsidRPr="00D501F4" w:rsidRDefault="00ED365F" w:rsidP="00D502BA">
      <w:pPr>
        <w:spacing w:after="0" w:line="240" w:lineRule="auto"/>
        <w:ind w:left="720"/>
        <w:textAlignment w:val="baseline"/>
        <w:rPr>
          <w:rFonts w:ascii="Times New Roman" w:eastAsia="Times New Roman" w:hAnsi="Times New Roman" w:cs="Times New Roman"/>
          <w:color w:val="000000"/>
          <w:sz w:val="24"/>
          <w:szCs w:val="18"/>
        </w:rPr>
      </w:pPr>
    </w:p>
    <w:p w14:paraId="5D79EF59" w14:textId="61AA83A7" w:rsidR="00D501F4" w:rsidRPr="006F401E" w:rsidRDefault="00391D94" w:rsidP="00D502BA">
      <w:pPr>
        <w:spacing w:after="0" w:line="240" w:lineRule="auto"/>
        <w:textAlignment w:val="baseline"/>
        <w:outlineLvl w:val="0"/>
        <w:rPr>
          <w:rFonts w:ascii="Times New Roman" w:eastAsia="Times New Roman" w:hAnsi="Times New Roman" w:cs="Times New Roman"/>
          <w:color w:val="516800"/>
          <w:kern w:val="36"/>
          <w:sz w:val="52"/>
          <w:szCs w:val="52"/>
        </w:rPr>
      </w:pPr>
      <w:r w:rsidRPr="006F401E">
        <w:rPr>
          <w:rFonts w:ascii="Times New Roman" w:eastAsia="Times New Roman" w:hAnsi="Times New Roman" w:cs="Times New Roman"/>
          <w:color w:val="516800"/>
          <w:kern w:val="36"/>
          <w:sz w:val="52"/>
          <w:szCs w:val="52"/>
        </w:rPr>
        <w:t>2. Explore the Concept</w:t>
      </w:r>
    </w:p>
    <w:p w14:paraId="45E9F7C2" w14:textId="6F5C7415" w:rsidR="00DA0B5B" w:rsidRDefault="00C03244" w:rsidP="00D502BA">
      <w:pPr>
        <w:spacing w:after="0" w:line="240" w:lineRule="auto"/>
        <w:textAlignment w:val="baseline"/>
        <w:outlineLvl w:val="0"/>
        <w:rPr>
          <w:rFonts w:ascii="Times New Roman" w:eastAsia="Times New Roman" w:hAnsi="Times New Roman" w:cs="Times New Roman"/>
          <w:kern w:val="36"/>
          <w:sz w:val="24"/>
          <w:szCs w:val="18"/>
        </w:rPr>
      </w:pPr>
      <w:r>
        <w:rPr>
          <w:rFonts w:ascii="Times New Roman" w:eastAsia="Times New Roman" w:hAnsi="Times New Roman" w:cs="Times New Roman"/>
          <w:kern w:val="36"/>
          <w:sz w:val="24"/>
          <w:szCs w:val="18"/>
        </w:rPr>
        <w:t xml:space="preserve">(15 to </w:t>
      </w:r>
      <w:r w:rsidR="00703A14">
        <w:rPr>
          <w:rFonts w:ascii="Times New Roman" w:eastAsia="Times New Roman" w:hAnsi="Times New Roman" w:cs="Times New Roman"/>
          <w:kern w:val="36"/>
          <w:sz w:val="24"/>
          <w:szCs w:val="18"/>
        </w:rPr>
        <w:t>30</w:t>
      </w:r>
      <w:r>
        <w:rPr>
          <w:rFonts w:ascii="Times New Roman" w:eastAsia="Times New Roman" w:hAnsi="Times New Roman" w:cs="Times New Roman"/>
          <w:kern w:val="36"/>
          <w:sz w:val="24"/>
          <w:szCs w:val="18"/>
        </w:rPr>
        <w:t xml:space="preserve"> </w:t>
      </w:r>
      <w:r w:rsidR="00D501F4" w:rsidRPr="00AB6696">
        <w:rPr>
          <w:rFonts w:ascii="Times New Roman" w:eastAsia="Times New Roman" w:hAnsi="Times New Roman" w:cs="Times New Roman"/>
          <w:kern w:val="36"/>
          <w:sz w:val="24"/>
          <w:szCs w:val="18"/>
        </w:rPr>
        <w:t>minutes)</w:t>
      </w:r>
    </w:p>
    <w:p w14:paraId="645E26C6" w14:textId="77777777" w:rsidR="00D502BA" w:rsidRDefault="00C37F48"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T:</w:t>
      </w:r>
      <w:r>
        <w:rPr>
          <w:rFonts w:ascii="Times New Roman" w:eastAsia="Times New Roman" w:hAnsi="Times New Roman" w:cs="Times New Roman"/>
          <w:color w:val="000000"/>
          <w:sz w:val="24"/>
          <w:szCs w:val="18"/>
        </w:rPr>
        <w:t xml:space="preserve"> Introduce “My Backyard Stream” to students and discuss how they will be participating in </w:t>
      </w:r>
    </w:p>
    <w:p w14:paraId="747686D9" w14:textId="0B026F6C" w:rsidR="00C37F48" w:rsidRDefault="00C37F48"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 xml:space="preserve">“My Backyard Stream” by acting as citizen scientists. </w:t>
      </w:r>
    </w:p>
    <w:p w14:paraId="77B98D81" w14:textId="247687C6" w:rsidR="00C37F48" w:rsidRDefault="00C37F48" w:rsidP="00D502BA">
      <w:pPr>
        <w:spacing w:after="0" w:line="240" w:lineRule="auto"/>
        <w:textAlignment w:val="baseline"/>
        <w:outlineLvl w:val="0"/>
        <w:rPr>
          <w:rFonts w:ascii="Times New Roman" w:eastAsia="Times New Roman" w:hAnsi="Times New Roman" w:cs="Times New Roman"/>
          <w:color w:val="000000"/>
          <w:sz w:val="24"/>
          <w:szCs w:val="18"/>
        </w:rPr>
      </w:pPr>
    </w:p>
    <w:p w14:paraId="72437EC8" w14:textId="297B0EC7" w:rsidR="00C37F48" w:rsidRDefault="00C37F48" w:rsidP="00D502BA">
      <w:pPr>
        <w:spacing w:after="0" w:line="240" w:lineRule="auto"/>
        <w:jc w:val="center"/>
        <w:textAlignment w:val="baseline"/>
        <w:outlineLvl w:val="0"/>
        <w:rPr>
          <w:rFonts w:ascii="Times New Roman" w:eastAsia="Times New Roman" w:hAnsi="Times New Roman" w:cs="Times New Roman"/>
          <w:b/>
          <w:color w:val="000000"/>
          <w:sz w:val="24"/>
          <w:szCs w:val="18"/>
        </w:rPr>
      </w:pPr>
      <w:r>
        <w:rPr>
          <w:rFonts w:ascii="Times New Roman" w:eastAsia="Times New Roman" w:hAnsi="Times New Roman" w:cs="Times New Roman"/>
          <w:b/>
          <w:color w:val="000000"/>
          <w:sz w:val="24"/>
          <w:szCs w:val="18"/>
        </w:rPr>
        <w:t>Field Trip/Land Lab</w:t>
      </w:r>
    </w:p>
    <w:p w14:paraId="70F2A01D" w14:textId="7EFA6533" w:rsidR="00C37F48" w:rsidRDefault="00C37F48" w:rsidP="00D502BA">
      <w:pPr>
        <w:spacing w:after="0" w:line="240" w:lineRule="auto"/>
        <w:jc w:val="center"/>
        <w:textAlignment w:val="baseline"/>
        <w:outlineLvl w:val="0"/>
        <w:rPr>
          <w:rFonts w:ascii="Times New Roman" w:eastAsia="Times New Roman" w:hAnsi="Times New Roman" w:cs="Times New Roman"/>
          <w:i/>
          <w:color w:val="000000"/>
          <w:sz w:val="24"/>
          <w:szCs w:val="18"/>
          <w:u w:val="single"/>
        </w:rPr>
      </w:pPr>
      <w:r w:rsidRPr="004C00FD">
        <w:rPr>
          <w:rFonts w:ascii="Times New Roman" w:eastAsia="Times New Roman" w:hAnsi="Times New Roman" w:cs="Times New Roman"/>
          <w:i/>
          <w:color w:val="000000"/>
          <w:sz w:val="24"/>
          <w:szCs w:val="18"/>
          <w:u w:val="single"/>
        </w:rPr>
        <w:t>If it is possible to bring students into the field for collection, follow these instructions.</w:t>
      </w:r>
      <w:r w:rsidR="0033750F">
        <w:rPr>
          <w:rFonts w:ascii="Times New Roman" w:eastAsia="Times New Roman" w:hAnsi="Times New Roman" w:cs="Times New Roman"/>
          <w:i/>
          <w:color w:val="000000"/>
          <w:sz w:val="24"/>
          <w:szCs w:val="18"/>
          <w:u w:val="single"/>
        </w:rPr>
        <w:t xml:space="preserve"> Students can also follow these instructions if they bring a water meter home to test their own stream.</w:t>
      </w:r>
    </w:p>
    <w:p w14:paraId="6709616B" w14:textId="77777777" w:rsidR="00D502BA" w:rsidRPr="004C00FD" w:rsidRDefault="00D502BA" w:rsidP="00D502BA">
      <w:pPr>
        <w:spacing w:after="0" w:line="240" w:lineRule="auto"/>
        <w:jc w:val="center"/>
        <w:textAlignment w:val="baseline"/>
        <w:outlineLvl w:val="0"/>
        <w:rPr>
          <w:rFonts w:ascii="Times New Roman" w:eastAsia="Times New Roman" w:hAnsi="Times New Roman" w:cs="Times New Roman"/>
          <w:i/>
          <w:color w:val="000000"/>
          <w:sz w:val="24"/>
          <w:szCs w:val="18"/>
          <w:u w:val="single"/>
        </w:rPr>
      </w:pPr>
    </w:p>
    <w:p w14:paraId="0FCA9145" w14:textId="6DEB2481" w:rsidR="00C37F48" w:rsidRDefault="00C37F48"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T:</w:t>
      </w:r>
      <w:r>
        <w:rPr>
          <w:rFonts w:ascii="Times New Roman" w:eastAsia="Times New Roman" w:hAnsi="Times New Roman" w:cs="Times New Roman"/>
          <w:color w:val="000000"/>
          <w:sz w:val="24"/>
          <w:szCs w:val="18"/>
        </w:rPr>
        <w:t xml:space="preserve"> Explain to the students that they will be going out into the field as a class to collect water quality data. If using pre-created field note sheets, pass them out </w:t>
      </w:r>
      <w:proofErr w:type="gramStart"/>
      <w:r>
        <w:rPr>
          <w:rFonts w:ascii="Times New Roman" w:eastAsia="Times New Roman" w:hAnsi="Times New Roman" w:cs="Times New Roman"/>
          <w:color w:val="000000"/>
          <w:sz w:val="24"/>
          <w:szCs w:val="18"/>
        </w:rPr>
        <w:t>at this time</w:t>
      </w:r>
      <w:proofErr w:type="gramEnd"/>
      <w:r>
        <w:rPr>
          <w:rFonts w:ascii="Times New Roman" w:eastAsia="Times New Roman" w:hAnsi="Times New Roman" w:cs="Times New Roman"/>
          <w:color w:val="000000"/>
          <w:sz w:val="24"/>
          <w:szCs w:val="18"/>
        </w:rPr>
        <w:t>, if not ask students to take out their field notebook.</w:t>
      </w:r>
    </w:p>
    <w:p w14:paraId="70E45282"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0D56FB39" w14:textId="77A450F8" w:rsidR="00C37F48" w:rsidRDefault="00C37F48"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S:</w:t>
      </w:r>
      <w:r>
        <w:rPr>
          <w:rFonts w:ascii="Times New Roman" w:eastAsia="Times New Roman" w:hAnsi="Times New Roman" w:cs="Times New Roman"/>
          <w:color w:val="000000"/>
          <w:sz w:val="24"/>
          <w:szCs w:val="18"/>
        </w:rPr>
        <w:t xml:space="preserve"> Students should fill out their field notebooks with the following </w:t>
      </w:r>
      <w:r w:rsidR="005A5C83">
        <w:rPr>
          <w:rFonts w:ascii="Times New Roman" w:eastAsia="Times New Roman" w:hAnsi="Times New Roman" w:cs="Times New Roman"/>
          <w:color w:val="000000"/>
          <w:sz w:val="24"/>
          <w:szCs w:val="18"/>
        </w:rPr>
        <w:t>sections</w:t>
      </w:r>
      <w:r>
        <w:rPr>
          <w:rFonts w:ascii="Times New Roman" w:eastAsia="Times New Roman" w:hAnsi="Times New Roman" w:cs="Times New Roman"/>
          <w:color w:val="000000"/>
          <w:sz w:val="24"/>
          <w:szCs w:val="18"/>
        </w:rPr>
        <w:t>:</w:t>
      </w:r>
    </w:p>
    <w:p w14:paraId="5B3DC84F" w14:textId="1D4805D4" w:rsidR="00C37F48" w:rsidRDefault="00C37F48"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Date</w:t>
      </w:r>
    </w:p>
    <w:p w14:paraId="6F14521B" w14:textId="38C01DDA" w:rsidR="00C37F48" w:rsidRDefault="0091707E"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ID/Name</w:t>
      </w:r>
    </w:p>
    <w:p w14:paraId="6B3A0EE2" w14:textId="6E3DB696" w:rsidR="00C37F48" w:rsidRDefault="00C37F48"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Latitude</w:t>
      </w:r>
    </w:p>
    <w:p w14:paraId="509287AF" w14:textId="5E7B25C7" w:rsidR="00C37F48" w:rsidRDefault="00C37F48"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Longitude</w:t>
      </w:r>
    </w:p>
    <w:p w14:paraId="35653ACC" w14:textId="5B0F357E" w:rsidR="00C37F48" w:rsidRDefault="00C37F48"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Description</w:t>
      </w:r>
    </w:p>
    <w:p w14:paraId="71840A9F" w14:textId="7583353A" w:rsidR="0091707E" w:rsidRDefault="0091707E"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Weather Conditions</w:t>
      </w:r>
    </w:p>
    <w:p w14:paraId="46658EAD" w14:textId="5CF8CA78" w:rsidR="00C37F48" w:rsidRDefault="00C37F48"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pH</w:t>
      </w:r>
    </w:p>
    <w:p w14:paraId="4F7C4452" w14:textId="05EDC8F5" w:rsidR="00C37F48" w:rsidRDefault="00C37F48"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Conductivity (</w:t>
      </w:r>
      <w:proofErr w:type="spellStart"/>
      <w:r>
        <w:rPr>
          <w:rFonts w:ascii="Times New Roman" w:eastAsia="Times New Roman" w:hAnsi="Times New Roman" w:cs="Times New Roman"/>
          <w:color w:val="000000"/>
          <w:sz w:val="24"/>
          <w:szCs w:val="18"/>
        </w:rPr>
        <w:t>μS</w:t>
      </w:r>
      <w:proofErr w:type="spellEnd"/>
      <w:r>
        <w:rPr>
          <w:rFonts w:ascii="Times New Roman" w:eastAsia="Times New Roman" w:hAnsi="Times New Roman" w:cs="Times New Roman"/>
          <w:color w:val="000000"/>
          <w:sz w:val="24"/>
          <w:szCs w:val="18"/>
        </w:rPr>
        <w:t>/cm)</w:t>
      </w:r>
    </w:p>
    <w:p w14:paraId="0E431A21" w14:textId="6643EFCF" w:rsidR="00C37F48" w:rsidRDefault="00C37F48"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Temperature (ºC)</w:t>
      </w:r>
    </w:p>
    <w:p w14:paraId="5753B449" w14:textId="023E49EE" w:rsidR="00C37F48" w:rsidRDefault="00C37F48" w:rsidP="00D502BA">
      <w:pPr>
        <w:pStyle w:val="ListParagraph"/>
        <w:numPr>
          <w:ilvl w:val="0"/>
          <w:numId w:val="17"/>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Oxidation Reduction Potential</w:t>
      </w:r>
    </w:p>
    <w:p w14:paraId="2AA6D6F3" w14:textId="77777777" w:rsidR="00D502BA" w:rsidRDefault="00D502BA" w:rsidP="00D502BA">
      <w:pPr>
        <w:pStyle w:val="ListParagraph"/>
        <w:spacing w:after="0" w:line="240" w:lineRule="auto"/>
        <w:textAlignment w:val="baseline"/>
        <w:outlineLvl w:val="0"/>
        <w:rPr>
          <w:rFonts w:ascii="Times New Roman" w:eastAsia="Times New Roman" w:hAnsi="Times New Roman" w:cs="Times New Roman"/>
          <w:color w:val="000000"/>
          <w:sz w:val="24"/>
          <w:szCs w:val="18"/>
        </w:rPr>
      </w:pPr>
    </w:p>
    <w:p w14:paraId="463E4CAB" w14:textId="5D90F78D" w:rsidR="00D502BA" w:rsidRDefault="00C03244"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T/S:</w:t>
      </w:r>
      <w:r>
        <w:rPr>
          <w:rFonts w:ascii="Times New Roman" w:eastAsia="Times New Roman" w:hAnsi="Times New Roman" w:cs="Times New Roman"/>
          <w:color w:val="000000"/>
          <w:sz w:val="24"/>
          <w:szCs w:val="18"/>
        </w:rPr>
        <w:t xml:space="preserve"> If not already at field site, travel to field site.</w:t>
      </w:r>
    </w:p>
    <w:p w14:paraId="1D75D3D0" w14:textId="77777777" w:rsidR="00D502BA" w:rsidRPr="00C03244"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68730E23" w14:textId="4C4B8224" w:rsidR="005A5C83" w:rsidRDefault="005A5C83"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T:</w:t>
      </w:r>
      <w:r>
        <w:rPr>
          <w:rFonts w:ascii="Times New Roman" w:eastAsia="Times New Roman" w:hAnsi="Times New Roman" w:cs="Times New Roman"/>
          <w:color w:val="000000"/>
          <w:sz w:val="24"/>
          <w:szCs w:val="18"/>
        </w:rPr>
        <w:t xml:space="preserve"> Demonstrate how to calibrate water quality meters and how to use them to take measurements. Encourage students to ask for help during the experience if necessary.</w:t>
      </w:r>
    </w:p>
    <w:p w14:paraId="07CC8609" w14:textId="77777777" w:rsidR="00D502BA" w:rsidRPr="005A5C83"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4E1A66C6" w14:textId="4C3EAA69" w:rsidR="005A5C83" w:rsidRDefault="004C00FD"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T:</w:t>
      </w:r>
      <w:r>
        <w:rPr>
          <w:rFonts w:ascii="Times New Roman" w:eastAsia="Times New Roman" w:hAnsi="Times New Roman" w:cs="Times New Roman"/>
          <w:color w:val="000000"/>
          <w:sz w:val="24"/>
          <w:szCs w:val="18"/>
        </w:rPr>
        <w:t xml:space="preserve"> Split students into small groups (3 to 4 students)</w:t>
      </w:r>
      <w:r w:rsidR="005A5C83">
        <w:rPr>
          <w:rFonts w:ascii="Times New Roman" w:eastAsia="Times New Roman" w:hAnsi="Times New Roman" w:cs="Times New Roman"/>
          <w:color w:val="000000"/>
          <w:sz w:val="24"/>
          <w:szCs w:val="18"/>
        </w:rPr>
        <w:t xml:space="preserve"> and assign each a location along the field site. Tell students to record the site information in their field notebooks. </w:t>
      </w:r>
    </w:p>
    <w:p w14:paraId="1B1C5F41"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3476B1D3" w14:textId="5D21CD0C" w:rsidR="005A5C83" w:rsidRDefault="005A5C83"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S: </w:t>
      </w:r>
      <w:r>
        <w:rPr>
          <w:rFonts w:ascii="Times New Roman" w:eastAsia="Times New Roman" w:hAnsi="Times New Roman" w:cs="Times New Roman"/>
          <w:color w:val="000000"/>
          <w:sz w:val="24"/>
          <w:szCs w:val="18"/>
        </w:rPr>
        <w:t>Before sampling, fill out the following in their field notebook:</w:t>
      </w:r>
    </w:p>
    <w:p w14:paraId="74C41B4D" w14:textId="60592AE2" w:rsidR="005A5C83" w:rsidRDefault="005A5C83" w:rsidP="00D502BA">
      <w:pPr>
        <w:pStyle w:val="ListParagraph"/>
        <w:numPr>
          <w:ilvl w:val="0"/>
          <w:numId w:val="18"/>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Date</w:t>
      </w:r>
    </w:p>
    <w:p w14:paraId="57CF0EEB" w14:textId="7651DF3A" w:rsidR="005A5C83" w:rsidRDefault="005A5C83" w:rsidP="00D502BA">
      <w:pPr>
        <w:pStyle w:val="ListParagraph"/>
        <w:numPr>
          <w:ilvl w:val="0"/>
          <w:numId w:val="18"/>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ID/Name</w:t>
      </w:r>
    </w:p>
    <w:p w14:paraId="3DEDACB5" w14:textId="52399CB5" w:rsidR="005A5C83" w:rsidRDefault="005A5C83" w:rsidP="00D502BA">
      <w:pPr>
        <w:pStyle w:val="ListParagraph"/>
        <w:numPr>
          <w:ilvl w:val="0"/>
          <w:numId w:val="18"/>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Latitude (may use phone’s GPS to get this information)</w:t>
      </w:r>
    </w:p>
    <w:p w14:paraId="073DB7F4" w14:textId="2A043CD3" w:rsidR="005A5C83" w:rsidRDefault="005A5C83" w:rsidP="00D502BA">
      <w:pPr>
        <w:pStyle w:val="ListParagraph"/>
        <w:numPr>
          <w:ilvl w:val="0"/>
          <w:numId w:val="18"/>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Longitude (may use phone’s GPS to get this information)</w:t>
      </w:r>
    </w:p>
    <w:p w14:paraId="7F9E3C78" w14:textId="4B80B704" w:rsidR="005A5C83" w:rsidRDefault="005A5C83" w:rsidP="00D502BA">
      <w:pPr>
        <w:pStyle w:val="ListParagraph"/>
        <w:numPr>
          <w:ilvl w:val="0"/>
          <w:numId w:val="18"/>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Description</w:t>
      </w:r>
    </w:p>
    <w:p w14:paraId="23F9FEC7" w14:textId="1EC9D90A" w:rsidR="005A5C83" w:rsidRDefault="005A5C83" w:rsidP="00D502BA">
      <w:pPr>
        <w:pStyle w:val="ListParagraph"/>
        <w:numPr>
          <w:ilvl w:val="0"/>
          <w:numId w:val="18"/>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Weather Conditions</w:t>
      </w:r>
    </w:p>
    <w:p w14:paraId="40981359" w14:textId="2A7F03AD" w:rsidR="005A5C83" w:rsidRDefault="005A5C83" w:rsidP="00D502BA">
      <w:pPr>
        <w:pStyle w:val="ListParagraph"/>
        <w:numPr>
          <w:ilvl w:val="0"/>
          <w:numId w:val="18"/>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A photograph of site (may use phone) or a sketch of the site.</w:t>
      </w:r>
    </w:p>
    <w:p w14:paraId="65BCCD20" w14:textId="77777777" w:rsidR="00D502BA" w:rsidRPr="005A5C83" w:rsidRDefault="00D502BA" w:rsidP="00D502BA">
      <w:pPr>
        <w:pStyle w:val="ListParagraph"/>
        <w:spacing w:after="0" w:line="240" w:lineRule="auto"/>
        <w:textAlignment w:val="baseline"/>
        <w:outlineLvl w:val="0"/>
        <w:rPr>
          <w:rFonts w:ascii="Times New Roman" w:eastAsia="Times New Roman" w:hAnsi="Times New Roman" w:cs="Times New Roman"/>
          <w:color w:val="000000"/>
          <w:sz w:val="24"/>
          <w:szCs w:val="18"/>
        </w:rPr>
      </w:pPr>
    </w:p>
    <w:p w14:paraId="3C202CCA" w14:textId="17163731" w:rsidR="005A5C83" w:rsidRDefault="005A5C83"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T: </w:t>
      </w:r>
      <w:r>
        <w:rPr>
          <w:rFonts w:ascii="Times New Roman" w:eastAsia="Times New Roman" w:hAnsi="Times New Roman" w:cs="Times New Roman"/>
          <w:color w:val="000000"/>
          <w:sz w:val="24"/>
          <w:szCs w:val="18"/>
        </w:rPr>
        <w:t>Instruct the students to work together to take water quality samples. Each student should use the water quality meter at least once!</w:t>
      </w:r>
    </w:p>
    <w:p w14:paraId="4A502239"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550B7383" w14:textId="7F3DD339" w:rsidR="005A5C83" w:rsidRDefault="005A5C83"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S: </w:t>
      </w:r>
      <w:r>
        <w:rPr>
          <w:rFonts w:ascii="Times New Roman" w:eastAsia="Times New Roman" w:hAnsi="Times New Roman" w:cs="Times New Roman"/>
          <w:color w:val="000000"/>
          <w:sz w:val="24"/>
          <w:szCs w:val="18"/>
        </w:rPr>
        <w:t>Use water quality meter to measure pH, conductivity, temperature, and oxidative reduction potential. Record these values in their field notebooks.</w:t>
      </w:r>
    </w:p>
    <w:p w14:paraId="01DD2ED7"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5D8F7459" w14:textId="1D5AAEC5" w:rsidR="00FD5ECA" w:rsidRDefault="00FD5ECA"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T: </w:t>
      </w:r>
      <w:r>
        <w:rPr>
          <w:rFonts w:ascii="Times New Roman" w:eastAsia="Times New Roman" w:hAnsi="Times New Roman" w:cs="Times New Roman"/>
          <w:color w:val="000000"/>
          <w:sz w:val="24"/>
          <w:szCs w:val="18"/>
        </w:rPr>
        <w:t>After students have collected their measurements, return to the classroom for discussion. Be sure to collect their data to be uploaded to “My Backyard Stream” on watersheddata.com!</w:t>
      </w:r>
    </w:p>
    <w:p w14:paraId="3AEF8C0B" w14:textId="77777777" w:rsidR="00D502BA" w:rsidRPr="00FD5EC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1DD0B14C" w14:textId="572375B0" w:rsidR="00C37F48" w:rsidRDefault="00C37F48" w:rsidP="00D502BA">
      <w:pPr>
        <w:spacing w:after="0" w:line="240" w:lineRule="auto"/>
        <w:jc w:val="center"/>
        <w:textAlignment w:val="baseline"/>
        <w:outlineLvl w:val="0"/>
        <w:rPr>
          <w:rFonts w:ascii="Times New Roman" w:eastAsia="Times New Roman" w:hAnsi="Times New Roman" w:cs="Times New Roman"/>
          <w:b/>
          <w:color w:val="000000"/>
          <w:sz w:val="24"/>
          <w:szCs w:val="18"/>
        </w:rPr>
      </w:pPr>
      <w:r>
        <w:rPr>
          <w:rFonts w:ascii="Times New Roman" w:eastAsia="Times New Roman" w:hAnsi="Times New Roman" w:cs="Times New Roman"/>
          <w:b/>
          <w:color w:val="000000"/>
          <w:sz w:val="24"/>
          <w:szCs w:val="18"/>
        </w:rPr>
        <w:t>Independent Sample Collection</w:t>
      </w:r>
    </w:p>
    <w:p w14:paraId="0666B4A3" w14:textId="12DC4FA0" w:rsidR="00C37F48" w:rsidRDefault="00C37F48" w:rsidP="00D502BA">
      <w:pPr>
        <w:spacing w:after="0" w:line="240" w:lineRule="auto"/>
        <w:jc w:val="center"/>
        <w:textAlignment w:val="baseline"/>
        <w:outlineLvl w:val="0"/>
        <w:rPr>
          <w:rFonts w:ascii="Times New Roman" w:eastAsia="Times New Roman" w:hAnsi="Times New Roman" w:cs="Times New Roman"/>
          <w:i/>
          <w:color w:val="000000"/>
          <w:sz w:val="24"/>
          <w:szCs w:val="18"/>
          <w:u w:val="single"/>
        </w:rPr>
      </w:pPr>
      <w:r w:rsidRPr="004C00FD">
        <w:rPr>
          <w:rFonts w:ascii="Times New Roman" w:eastAsia="Times New Roman" w:hAnsi="Times New Roman" w:cs="Times New Roman"/>
          <w:i/>
          <w:color w:val="000000"/>
          <w:sz w:val="24"/>
          <w:szCs w:val="18"/>
          <w:u w:val="single"/>
        </w:rPr>
        <w:t xml:space="preserve">If it is </w:t>
      </w:r>
      <w:r w:rsidRPr="004C00FD">
        <w:rPr>
          <w:rFonts w:ascii="Times New Roman" w:eastAsia="Times New Roman" w:hAnsi="Times New Roman" w:cs="Times New Roman"/>
          <w:b/>
          <w:i/>
          <w:color w:val="000000"/>
          <w:sz w:val="24"/>
          <w:szCs w:val="18"/>
          <w:u w:val="single"/>
        </w:rPr>
        <w:t>not</w:t>
      </w:r>
      <w:r w:rsidRPr="004C00FD">
        <w:rPr>
          <w:rFonts w:ascii="Times New Roman" w:eastAsia="Times New Roman" w:hAnsi="Times New Roman" w:cs="Times New Roman"/>
          <w:i/>
          <w:color w:val="000000"/>
          <w:sz w:val="24"/>
          <w:szCs w:val="18"/>
          <w:u w:val="single"/>
        </w:rPr>
        <w:t xml:space="preserve"> possible to bring students into the field for collection, follow these instructions.</w:t>
      </w:r>
    </w:p>
    <w:p w14:paraId="28E7677F" w14:textId="77777777" w:rsidR="00D502BA" w:rsidRDefault="00D502BA" w:rsidP="00D502BA">
      <w:pPr>
        <w:spacing w:after="0" w:line="240" w:lineRule="auto"/>
        <w:jc w:val="center"/>
        <w:textAlignment w:val="baseline"/>
        <w:outlineLvl w:val="0"/>
        <w:rPr>
          <w:rFonts w:ascii="Times New Roman" w:eastAsia="Times New Roman" w:hAnsi="Times New Roman" w:cs="Times New Roman"/>
          <w:i/>
          <w:color w:val="000000"/>
          <w:sz w:val="24"/>
          <w:szCs w:val="18"/>
          <w:u w:val="single"/>
        </w:rPr>
      </w:pPr>
    </w:p>
    <w:p w14:paraId="7788B8D5" w14:textId="507A39B8" w:rsidR="0033750F" w:rsidRDefault="0033750F"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T:</w:t>
      </w:r>
      <w:r>
        <w:rPr>
          <w:rFonts w:ascii="Times New Roman" w:eastAsia="Times New Roman" w:hAnsi="Times New Roman" w:cs="Times New Roman"/>
          <w:color w:val="000000"/>
          <w:sz w:val="24"/>
          <w:szCs w:val="18"/>
        </w:rPr>
        <w:t xml:space="preserve"> Explain to the students that they will be asked to bring a water sample from a local stream, which may be in their backyard or some other accessible place. Students will be given a bottle for water collection.</w:t>
      </w:r>
    </w:p>
    <w:p w14:paraId="7C0525BA"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3F3F9EF6" w14:textId="6C854143" w:rsidR="0033750F" w:rsidRDefault="0033750F"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T: </w:t>
      </w:r>
      <w:r>
        <w:rPr>
          <w:rFonts w:ascii="Times New Roman" w:eastAsia="Times New Roman" w:hAnsi="Times New Roman" w:cs="Times New Roman"/>
          <w:color w:val="000000"/>
          <w:sz w:val="24"/>
          <w:szCs w:val="18"/>
        </w:rPr>
        <w:t>Pass out pre-created Field Note Sheets, or have students</w:t>
      </w:r>
      <w:r w:rsidR="00C8097A">
        <w:rPr>
          <w:rFonts w:ascii="Times New Roman" w:eastAsia="Times New Roman" w:hAnsi="Times New Roman" w:cs="Times New Roman"/>
          <w:color w:val="000000"/>
          <w:sz w:val="24"/>
          <w:szCs w:val="18"/>
        </w:rPr>
        <w:t xml:space="preserve"> prepare a sampling page in their field notebook.</w:t>
      </w:r>
    </w:p>
    <w:p w14:paraId="4F25885F"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78AE2E12" w14:textId="77777777" w:rsidR="00C8097A" w:rsidRDefault="00C8097A"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S:</w:t>
      </w:r>
      <w:r>
        <w:rPr>
          <w:rFonts w:ascii="Times New Roman" w:eastAsia="Times New Roman" w:hAnsi="Times New Roman" w:cs="Times New Roman"/>
          <w:color w:val="000000"/>
          <w:sz w:val="24"/>
          <w:szCs w:val="18"/>
        </w:rPr>
        <w:t xml:space="preserve"> Students should fill out their field notebooks with the following sections:</w:t>
      </w:r>
    </w:p>
    <w:p w14:paraId="4D2A5B54"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Date</w:t>
      </w:r>
    </w:p>
    <w:p w14:paraId="6CFE89D8"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ID/Name</w:t>
      </w:r>
    </w:p>
    <w:p w14:paraId="7BFB059F"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Latitude</w:t>
      </w:r>
    </w:p>
    <w:p w14:paraId="6813A32A"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Longitude</w:t>
      </w:r>
    </w:p>
    <w:p w14:paraId="54676C95"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Description</w:t>
      </w:r>
    </w:p>
    <w:p w14:paraId="1EBD604E"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Weather Conditions</w:t>
      </w:r>
    </w:p>
    <w:p w14:paraId="62245172"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pH</w:t>
      </w:r>
    </w:p>
    <w:p w14:paraId="26557CB3"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Conductivity (</w:t>
      </w:r>
      <w:proofErr w:type="spellStart"/>
      <w:r>
        <w:rPr>
          <w:rFonts w:ascii="Times New Roman" w:eastAsia="Times New Roman" w:hAnsi="Times New Roman" w:cs="Times New Roman"/>
          <w:color w:val="000000"/>
          <w:sz w:val="24"/>
          <w:szCs w:val="18"/>
        </w:rPr>
        <w:t>μS</w:t>
      </w:r>
      <w:proofErr w:type="spellEnd"/>
      <w:r>
        <w:rPr>
          <w:rFonts w:ascii="Times New Roman" w:eastAsia="Times New Roman" w:hAnsi="Times New Roman" w:cs="Times New Roman"/>
          <w:color w:val="000000"/>
          <w:sz w:val="24"/>
          <w:szCs w:val="18"/>
        </w:rPr>
        <w:t>/cm)</w:t>
      </w:r>
    </w:p>
    <w:p w14:paraId="389DA34A" w14:textId="77777777"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lastRenderedPageBreak/>
        <w:t>Temperature (ºC)</w:t>
      </w:r>
    </w:p>
    <w:p w14:paraId="128E1392" w14:textId="6DED870A" w:rsidR="00C8097A" w:rsidRDefault="00C8097A" w:rsidP="00D502BA">
      <w:pPr>
        <w:pStyle w:val="ListParagraph"/>
        <w:numPr>
          <w:ilvl w:val="0"/>
          <w:numId w:val="19"/>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Oxidation Reduction Potential</w:t>
      </w:r>
    </w:p>
    <w:p w14:paraId="4C62855D" w14:textId="77777777" w:rsidR="00D502BA" w:rsidRDefault="00D502BA" w:rsidP="00D502BA">
      <w:pPr>
        <w:pStyle w:val="ListParagraph"/>
        <w:spacing w:after="0" w:line="240" w:lineRule="auto"/>
        <w:textAlignment w:val="baseline"/>
        <w:outlineLvl w:val="0"/>
        <w:rPr>
          <w:rFonts w:ascii="Times New Roman" w:eastAsia="Times New Roman" w:hAnsi="Times New Roman" w:cs="Times New Roman"/>
          <w:color w:val="000000"/>
          <w:sz w:val="24"/>
          <w:szCs w:val="18"/>
        </w:rPr>
      </w:pPr>
    </w:p>
    <w:p w14:paraId="40618814" w14:textId="4AB2DC59" w:rsidR="00C8097A" w:rsidRDefault="00C8097A"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T: </w:t>
      </w:r>
      <w:r>
        <w:rPr>
          <w:rFonts w:ascii="Times New Roman" w:eastAsia="Times New Roman" w:hAnsi="Times New Roman" w:cs="Times New Roman"/>
          <w:color w:val="000000"/>
          <w:sz w:val="24"/>
          <w:szCs w:val="18"/>
        </w:rPr>
        <w:t>Demonstrate how to properly take a water collection sample and pass out water collection instructions for students to follow at home. Remind students to fill out the following information when they collect their sample:</w:t>
      </w:r>
    </w:p>
    <w:p w14:paraId="23BE9E06" w14:textId="77777777" w:rsidR="00C8097A" w:rsidRDefault="00C8097A" w:rsidP="00D502BA">
      <w:pPr>
        <w:pStyle w:val="ListParagraph"/>
        <w:numPr>
          <w:ilvl w:val="0"/>
          <w:numId w:val="20"/>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Date</w:t>
      </w:r>
    </w:p>
    <w:p w14:paraId="62C11AC7" w14:textId="77777777" w:rsidR="00C8097A" w:rsidRDefault="00C8097A" w:rsidP="00D502BA">
      <w:pPr>
        <w:pStyle w:val="ListParagraph"/>
        <w:numPr>
          <w:ilvl w:val="0"/>
          <w:numId w:val="20"/>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ID/Name</w:t>
      </w:r>
    </w:p>
    <w:p w14:paraId="252D32E4" w14:textId="77777777" w:rsidR="00C8097A" w:rsidRDefault="00C8097A" w:rsidP="00D502BA">
      <w:pPr>
        <w:pStyle w:val="ListParagraph"/>
        <w:numPr>
          <w:ilvl w:val="0"/>
          <w:numId w:val="20"/>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Latitude (may use phone’s GPS to get this information)</w:t>
      </w:r>
    </w:p>
    <w:p w14:paraId="52060C33" w14:textId="77777777" w:rsidR="00C8097A" w:rsidRDefault="00C8097A" w:rsidP="00D502BA">
      <w:pPr>
        <w:pStyle w:val="ListParagraph"/>
        <w:numPr>
          <w:ilvl w:val="0"/>
          <w:numId w:val="20"/>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Longitude (may use phone’s GPS to get this information)</w:t>
      </w:r>
    </w:p>
    <w:p w14:paraId="4D0EE348" w14:textId="77777777" w:rsidR="00C8097A" w:rsidRDefault="00C8097A" w:rsidP="00D502BA">
      <w:pPr>
        <w:pStyle w:val="ListParagraph"/>
        <w:numPr>
          <w:ilvl w:val="0"/>
          <w:numId w:val="20"/>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Site Description</w:t>
      </w:r>
    </w:p>
    <w:p w14:paraId="4F322A6E" w14:textId="77777777" w:rsidR="00C8097A" w:rsidRDefault="00C8097A" w:rsidP="00D502BA">
      <w:pPr>
        <w:pStyle w:val="ListParagraph"/>
        <w:numPr>
          <w:ilvl w:val="0"/>
          <w:numId w:val="20"/>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Weather Conditions</w:t>
      </w:r>
    </w:p>
    <w:p w14:paraId="5114BDB5" w14:textId="7AA32F00" w:rsidR="00C8097A" w:rsidRDefault="00C8097A"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Also, ask students to take a picture of the site if possible.</w:t>
      </w:r>
    </w:p>
    <w:p w14:paraId="614F1A9E"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2A9BE589" w14:textId="32BD16E9" w:rsidR="00304205" w:rsidRDefault="00304205"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S:</w:t>
      </w:r>
      <w:r>
        <w:rPr>
          <w:rFonts w:ascii="Times New Roman" w:eastAsia="Times New Roman" w:hAnsi="Times New Roman" w:cs="Times New Roman"/>
          <w:color w:val="000000"/>
          <w:sz w:val="24"/>
          <w:szCs w:val="18"/>
        </w:rPr>
        <w:t xml:space="preserve"> Take sample container to local stream and fill out site information in field notebook. Then fill container using proper sampling technique and write name and location on the container. </w:t>
      </w:r>
    </w:p>
    <w:p w14:paraId="1B24B79F"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30637F00" w14:textId="6AA51378" w:rsidR="00304205" w:rsidRDefault="00304205"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S:</w:t>
      </w:r>
      <w:r>
        <w:rPr>
          <w:rFonts w:ascii="Times New Roman" w:eastAsia="Times New Roman" w:hAnsi="Times New Roman" w:cs="Times New Roman"/>
          <w:color w:val="000000"/>
          <w:sz w:val="24"/>
          <w:szCs w:val="18"/>
        </w:rPr>
        <w:t xml:space="preserve"> Keep water sample cold (refrigerated or on ice) until it can be taken back to the classroom.</w:t>
      </w:r>
    </w:p>
    <w:p w14:paraId="59E8D216"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06E173F7" w14:textId="53D07A9F" w:rsidR="00304205" w:rsidRDefault="00304205"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T: </w:t>
      </w:r>
      <w:r>
        <w:rPr>
          <w:rFonts w:ascii="Times New Roman" w:eastAsia="Times New Roman" w:hAnsi="Times New Roman" w:cs="Times New Roman"/>
          <w:color w:val="000000"/>
          <w:sz w:val="24"/>
          <w:szCs w:val="18"/>
        </w:rPr>
        <w:t>After sample are returned, demonstrate how to calibrate water quality meters to students and how to take measurements. Then have students take measurements from their water samples.</w:t>
      </w:r>
    </w:p>
    <w:p w14:paraId="7FFCFD6D" w14:textId="77777777" w:rsidR="00D502BA" w:rsidRDefault="00D502BA" w:rsidP="00D502BA">
      <w:pPr>
        <w:spacing w:after="0" w:line="240" w:lineRule="auto"/>
        <w:textAlignment w:val="baseline"/>
        <w:outlineLvl w:val="0"/>
        <w:rPr>
          <w:rFonts w:ascii="Times New Roman" w:eastAsia="Times New Roman" w:hAnsi="Times New Roman" w:cs="Times New Roman"/>
          <w:color w:val="000000"/>
          <w:sz w:val="24"/>
          <w:szCs w:val="18"/>
        </w:rPr>
      </w:pPr>
    </w:p>
    <w:p w14:paraId="26A63690" w14:textId="4599BF42" w:rsidR="00304205" w:rsidRDefault="00304205"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S: </w:t>
      </w:r>
      <w:r>
        <w:rPr>
          <w:rFonts w:ascii="Times New Roman" w:eastAsia="Times New Roman" w:hAnsi="Times New Roman" w:cs="Times New Roman"/>
          <w:color w:val="000000"/>
          <w:sz w:val="24"/>
          <w:szCs w:val="18"/>
        </w:rPr>
        <w:t>Take water quality measurements using meter and record it in field notes. The measurements should include:</w:t>
      </w:r>
    </w:p>
    <w:p w14:paraId="7AE08779" w14:textId="77777777" w:rsidR="00304205" w:rsidRDefault="00304205" w:rsidP="00D502BA">
      <w:pPr>
        <w:pStyle w:val="ListParagraph"/>
        <w:numPr>
          <w:ilvl w:val="0"/>
          <w:numId w:val="21"/>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pH</w:t>
      </w:r>
    </w:p>
    <w:p w14:paraId="0C99C1AD" w14:textId="3F090187" w:rsidR="00304205" w:rsidRPr="00304205" w:rsidRDefault="00304205" w:rsidP="00D502BA">
      <w:pPr>
        <w:pStyle w:val="ListParagraph"/>
        <w:numPr>
          <w:ilvl w:val="0"/>
          <w:numId w:val="21"/>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Conductivity (</w:t>
      </w:r>
      <w:proofErr w:type="spellStart"/>
      <w:r>
        <w:rPr>
          <w:rFonts w:ascii="Times New Roman" w:eastAsia="Times New Roman" w:hAnsi="Times New Roman" w:cs="Times New Roman"/>
          <w:color w:val="000000"/>
          <w:sz w:val="24"/>
          <w:szCs w:val="18"/>
        </w:rPr>
        <w:t>μS</w:t>
      </w:r>
      <w:proofErr w:type="spellEnd"/>
      <w:r>
        <w:rPr>
          <w:rFonts w:ascii="Times New Roman" w:eastAsia="Times New Roman" w:hAnsi="Times New Roman" w:cs="Times New Roman"/>
          <w:color w:val="000000"/>
          <w:sz w:val="24"/>
          <w:szCs w:val="18"/>
        </w:rPr>
        <w:t>/cm)</w:t>
      </w:r>
    </w:p>
    <w:p w14:paraId="01A7D322" w14:textId="27932C5F" w:rsidR="00304205" w:rsidRDefault="00304205" w:rsidP="00D502BA">
      <w:pPr>
        <w:pStyle w:val="ListParagraph"/>
        <w:numPr>
          <w:ilvl w:val="0"/>
          <w:numId w:val="21"/>
        </w:num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Oxidation Reduction Potential</w:t>
      </w:r>
    </w:p>
    <w:p w14:paraId="5419F008" w14:textId="77777777" w:rsidR="00D502BA" w:rsidRDefault="00D502BA" w:rsidP="00D502BA">
      <w:pPr>
        <w:pStyle w:val="ListParagraph"/>
        <w:spacing w:after="0" w:line="240" w:lineRule="auto"/>
        <w:textAlignment w:val="baseline"/>
        <w:outlineLvl w:val="0"/>
        <w:rPr>
          <w:rFonts w:ascii="Times New Roman" w:eastAsia="Times New Roman" w:hAnsi="Times New Roman" w:cs="Times New Roman"/>
          <w:color w:val="000000"/>
          <w:sz w:val="24"/>
          <w:szCs w:val="18"/>
        </w:rPr>
      </w:pPr>
    </w:p>
    <w:p w14:paraId="4FB6C8C3" w14:textId="0881F821" w:rsidR="00E154F7" w:rsidRDefault="003879F9" w:rsidP="00D502BA">
      <w:pPr>
        <w:spacing w:after="0" w:line="24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T: </w:t>
      </w:r>
      <w:r w:rsidR="008A46F5">
        <w:rPr>
          <w:rFonts w:ascii="Times New Roman" w:eastAsia="Times New Roman" w:hAnsi="Times New Roman" w:cs="Times New Roman"/>
          <w:color w:val="000000"/>
          <w:sz w:val="24"/>
          <w:szCs w:val="18"/>
        </w:rPr>
        <w:t>After students have taken measurements, lead class discussion and collect field notes to upload to “My Backyard Stream” on watersheddata.com!</w:t>
      </w:r>
    </w:p>
    <w:p w14:paraId="7D18CBEC" w14:textId="77777777" w:rsidR="008D5625" w:rsidRPr="008D5625" w:rsidRDefault="008D5625" w:rsidP="00D502BA">
      <w:pPr>
        <w:spacing w:after="0" w:line="240" w:lineRule="auto"/>
        <w:textAlignment w:val="baseline"/>
        <w:outlineLvl w:val="0"/>
        <w:rPr>
          <w:rFonts w:ascii="Times New Roman" w:eastAsia="Times New Roman" w:hAnsi="Times New Roman" w:cs="Times New Roman"/>
          <w:color w:val="000000"/>
          <w:sz w:val="24"/>
          <w:szCs w:val="18"/>
        </w:rPr>
      </w:pPr>
    </w:p>
    <w:p w14:paraId="0C7AADA4" w14:textId="4571C032" w:rsidR="00EF5DB6" w:rsidRDefault="00D501F4" w:rsidP="00D502BA">
      <w:pPr>
        <w:spacing w:after="0" w:line="240" w:lineRule="auto"/>
        <w:textAlignment w:val="baseline"/>
        <w:outlineLvl w:val="0"/>
        <w:rPr>
          <w:rFonts w:ascii="Times New Roman" w:eastAsia="Times New Roman" w:hAnsi="Times New Roman" w:cs="Times New Roman"/>
          <w:color w:val="8EA34B"/>
          <w:kern w:val="36"/>
          <w:sz w:val="24"/>
          <w:szCs w:val="24"/>
        </w:rPr>
      </w:pPr>
      <w:r w:rsidRPr="006F401E">
        <w:rPr>
          <w:rFonts w:ascii="Times New Roman" w:eastAsia="Times New Roman" w:hAnsi="Times New Roman" w:cs="Times New Roman"/>
          <w:color w:val="516800"/>
          <w:kern w:val="36"/>
          <w:sz w:val="52"/>
          <w:szCs w:val="52"/>
        </w:rPr>
        <w:t>3. Explain the Concept and Define Terms.</w:t>
      </w:r>
    </w:p>
    <w:p w14:paraId="37E714B5" w14:textId="3A57FD7B" w:rsidR="008A46F5" w:rsidRDefault="008A46F5" w:rsidP="00D502BA">
      <w:pPr>
        <w:spacing w:after="0" w:line="240" w:lineRule="auto"/>
        <w:textAlignment w:val="baseline"/>
        <w:outlineLvl w:val="0"/>
        <w:rPr>
          <w:rFonts w:ascii="Times New Roman" w:eastAsia="Times New Roman" w:hAnsi="Times New Roman" w:cs="Times New Roman"/>
          <w:kern w:val="36"/>
          <w:sz w:val="24"/>
          <w:szCs w:val="24"/>
        </w:rPr>
      </w:pPr>
      <w:r w:rsidRPr="008A46F5">
        <w:rPr>
          <w:rFonts w:ascii="Times New Roman" w:eastAsia="Times New Roman" w:hAnsi="Times New Roman" w:cs="Times New Roman"/>
          <w:kern w:val="36"/>
          <w:sz w:val="24"/>
          <w:szCs w:val="24"/>
        </w:rPr>
        <w:t>(10 minutes)</w:t>
      </w:r>
    </w:p>
    <w:p w14:paraId="222F1BFA" w14:textId="77777777" w:rsidR="008A46F5" w:rsidRDefault="008A46F5" w:rsidP="00D502BA">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T/S:</w:t>
      </w:r>
      <w:r>
        <w:rPr>
          <w:rFonts w:ascii="Times New Roman" w:eastAsia="Times New Roman" w:hAnsi="Times New Roman" w:cs="Times New Roman"/>
          <w:kern w:val="36"/>
          <w:sz w:val="24"/>
          <w:szCs w:val="24"/>
        </w:rPr>
        <w:t xml:space="preserve"> Discuss the data, and have students compare data with other people in the class. Consider these questions:</w:t>
      </w:r>
    </w:p>
    <w:p w14:paraId="27C3149B" w14:textId="77777777" w:rsidR="008A46F5" w:rsidRDefault="008A46F5" w:rsidP="00D502BA">
      <w:pPr>
        <w:pStyle w:val="ListParagraph"/>
        <w:numPr>
          <w:ilvl w:val="0"/>
          <w:numId w:val="22"/>
        </w:numPr>
        <w:spacing w:after="0" w:line="240" w:lineRule="auto"/>
        <w:textAlignment w:val="baseline"/>
        <w:outlineLvl w:val="0"/>
        <w:rPr>
          <w:rFonts w:ascii="Times New Roman" w:eastAsia="Times New Roman" w:hAnsi="Times New Roman" w:cs="Times New Roman"/>
          <w:kern w:val="36"/>
          <w:sz w:val="24"/>
          <w:szCs w:val="24"/>
        </w:rPr>
      </w:pPr>
      <w:r w:rsidRPr="008A46F5">
        <w:rPr>
          <w:rFonts w:ascii="Times New Roman" w:eastAsia="Times New Roman" w:hAnsi="Times New Roman" w:cs="Times New Roman"/>
          <w:kern w:val="36"/>
          <w:sz w:val="24"/>
          <w:szCs w:val="24"/>
        </w:rPr>
        <w:t xml:space="preserve">Were all the measurements the same or at least similar? </w:t>
      </w:r>
    </w:p>
    <w:p w14:paraId="7BBB5F7B" w14:textId="77777777" w:rsidR="008A46F5" w:rsidRDefault="008A46F5" w:rsidP="00D502BA">
      <w:pPr>
        <w:pStyle w:val="ListParagraph"/>
        <w:numPr>
          <w:ilvl w:val="0"/>
          <w:numId w:val="22"/>
        </w:numPr>
        <w:spacing w:after="0" w:line="240" w:lineRule="auto"/>
        <w:textAlignment w:val="baseline"/>
        <w:outlineLvl w:val="0"/>
        <w:rPr>
          <w:rFonts w:ascii="Times New Roman" w:eastAsia="Times New Roman" w:hAnsi="Times New Roman" w:cs="Times New Roman"/>
          <w:kern w:val="36"/>
          <w:sz w:val="24"/>
          <w:szCs w:val="24"/>
        </w:rPr>
      </w:pPr>
      <w:r w:rsidRPr="008A46F5">
        <w:rPr>
          <w:rFonts w:ascii="Times New Roman" w:eastAsia="Times New Roman" w:hAnsi="Times New Roman" w:cs="Times New Roman"/>
          <w:kern w:val="36"/>
          <w:sz w:val="24"/>
          <w:szCs w:val="24"/>
        </w:rPr>
        <w:t xml:space="preserve">If data was taken from multiple streams, how did they differ? </w:t>
      </w:r>
    </w:p>
    <w:p w14:paraId="7E030522" w14:textId="77777777" w:rsidR="008A46F5" w:rsidRDefault="008A46F5" w:rsidP="00D502BA">
      <w:pPr>
        <w:pStyle w:val="ListParagraph"/>
        <w:numPr>
          <w:ilvl w:val="0"/>
          <w:numId w:val="22"/>
        </w:numPr>
        <w:spacing w:after="0" w:line="240" w:lineRule="auto"/>
        <w:textAlignment w:val="baseline"/>
        <w:outlineLvl w:val="0"/>
        <w:rPr>
          <w:rFonts w:ascii="Times New Roman" w:eastAsia="Times New Roman" w:hAnsi="Times New Roman" w:cs="Times New Roman"/>
          <w:kern w:val="36"/>
          <w:sz w:val="24"/>
          <w:szCs w:val="24"/>
        </w:rPr>
      </w:pPr>
      <w:r w:rsidRPr="008A46F5">
        <w:rPr>
          <w:rFonts w:ascii="Times New Roman" w:eastAsia="Times New Roman" w:hAnsi="Times New Roman" w:cs="Times New Roman"/>
          <w:kern w:val="36"/>
          <w:sz w:val="24"/>
          <w:szCs w:val="24"/>
        </w:rPr>
        <w:t xml:space="preserve">What may have caused these differences? </w:t>
      </w:r>
    </w:p>
    <w:p w14:paraId="5CA418B8" w14:textId="61E3BEAF" w:rsidR="008A46F5" w:rsidRDefault="008A46F5" w:rsidP="00D502BA">
      <w:pPr>
        <w:pStyle w:val="ListParagraph"/>
        <w:numPr>
          <w:ilvl w:val="0"/>
          <w:numId w:val="22"/>
        </w:numPr>
        <w:spacing w:after="0" w:line="240" w:lineRule="auto"/>
        <w:textAlignment w:val="baseline"/>
        <w:outlineLvl w:val="0"/>
        <w:rPr>
          <w:rFonts w:ascii="Times New Roman" w:eastAsia="Times New Roman" w:hAnsi="Times New Roman" w:cs="Times New Roman"/>
          <w:kern w:val="36"/>
          <w:sz w:val="24"/>
          <w:szCs w:val="24"/>
        </w:rPr>
      </w:pPr>
      <w:r w:rsidRPr="008A46F5">
        <w:rPr>
          <w:rFonts w:ascii="Times New Roman" w:eastAsia="Times New Roman" w:hAnsi="Times New Roman" w:cs="Times New Roman"/>
          <w:kern w:val="36"/>
          <w:sz w:val="24"/>
          <w:szCs w:val="24"/>
        </w:rPr>
        <w:t>Would you consider the stream healthy from your measurements or would you need more information to decide its health? What</w:t>
      </w:r>
      <w:r>
        <w:rPr>
          <w:rFonts w:ascii="Times New Roman" w:eastAsia="Times New Roman" w:hAnsi="Times New Roman" w:cs="Times New Roman"/>
          <w:kern w:val="36"/>
          <w:sz w:val="24"/>
          <w:szCs w:val="24"/>
        </w:rPr>
        <w:t xml:space="preserve"> other</w:t>
      </w:r>
      <w:r w:rsidRPr="008A46F5">
        <w:rPr>
          <w:rFonts w:ascii="Times New Roman" w:eastAsia="Times New Roman" w:hAnsi="Times New Roman" w:cs="Times New Roman"/>
          <w:kern w:val="36"/>
          <w:sz w:val="24"/>
          <w:szCs w:val="24"/>
        </w:rPr>
        <w:t xml:space="preserve"> information would you need?</w:t>
      </w:r>
    </w:p>
    <w:p w14:paraId="791729AB" w14:textId="09FE57EE" w:rsidR="00C84077" w:rsidRDefault="00C84077" w:rsidP="00D502BA">
      <w:pPr>
        <w:pStyle w:val="ListParagraph"/>
        <w:numPr>
          <w:ilvl w:val="0"/>
          <w:numId w:val="22"/>
        </w:num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What might factor the quality of the streams sampled?</w:t>
      </w:r>
    </w:p>
    <w:p w14:paraId="7D7FED2C" w14:textId="77777777" w:rsidR="0027026F" w:rsidRPr="008A46F5" w:rsidRDefault="0027026F" w:rsidP="00D502BA">
      <w:pPr>
        <w:pStyle w:val="ListParagraph"/>
        <w:spacing w:after="0" w:line="240" w:lineRule="auto"/>
        <w:textAlignment w:val="baseline"/>
        <w:outlineLvl w:val="0"/>
        <w:rPr>
          <w:rFonts w:ascii="Times New Roman" w:eastAsia="Times New Roman" w:hAnsi="Times New Roman" w:cs="Times New Roman"/>
          <w:kern w:val="36"/>
          <w:sz w:val="24"/>
          <w:szCs w:val="24"/>
        </w:rPr>
      </w:pPr>
    </w:p>
    <w:p w14:paraId="325B6A7B" w14:textId="081FE005" w:rsidR="00D85B52" w:rsidRPr="006F401E" w:rsidRDefault="00391D94" w:rsidP="00D502BA">
      <w:pPr>
        <w:spacing w:after="0" w:line="240" w:lineRule="auto"/>
        <w:textAlignment w:val="baseline"/>
        <w:outlineLvl w:val="0"/>
        <w:rPr>
          <w:rFonts w:ascii="Times New Roman" w:eastAsia="Times New Roman" w:hAnsi="Times New Roman" w:cs="Times New Roman"/>
          <w:color w:val="516800"/>
          <w:kern w:val="36"/>
          <w:sz w:val="52"/>
          <w:szCs w:val="52"/>
        </w:rPr>
      </w:pPr>
      <w:r w:rsidRPr="006F401E">
        <w:rPr>
          <w:rFonts w:ascii="Times New Roman" w:eastAsia="Times New Roman" w:hAnsi="Times New Roman" w:cs="Times New Roman"/>
          <w:color w:val="516800"/>
          <w:kern w:val="36"/>
          <w:sz w:val="52"/>
          <w:szCs w:val="52"/>
        </w:rPr>
        <w:lastRenderedPageBreak/>
        <w:t>4. Elaboration/Expansion of the Concept (remediation if needed)</w:t>
      </w:r>
    </w:p>
    <w:p w14:paraId="418D6104" w14:textId="2DB316C1" w:rsidR="00B02868" w:rsidRDefault="0027026F" w:rsidP="00D502BA">
      <w:pPr>
        <w:spacing w:after="0" w:line="240" w:lineRule="auto"/>
        <w:textAlignment w:val="baseline"/>
        <w:outlineLvl w:val="0"/>
        <w:rPr>
          <w:rFonts w:ascii="Times New Roman" w:eastAsia="Times New Roman" w:hAnsi="Times New Roman" w:cs="Times New Roman"/>
          <w:kern w:val="36"/>
          <w:sz w:val="24"/>
          <w:szCs w:val="24"/>
        </w:rPr>
      </w:pPr>
      <w:r w:rsidRPr="0027026F">
        <w:rPr>
          <w:rFonts w:ascii="Times New Roman" w:eastAsia="Times New Roman" w:hAnsi="Times New Roman" w:cs="Times New Roman"/>
          <w:kern w:val="36"/>
          <w:sz w:val="24"/>
          <w:szCs w:val="24"/>
        </w:rPr>
        <w:t>(10 minutes)</w:t>
      </w:r>
    </w:p>
    <w:p w14:paraId="4A7CB99D" w14:textId="51403AE9" w:rsidR="0027026F" w:rsidRDefault="0082125C" w:rsidP="00D502BA">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 xml:space="preserve">S: </w:t>
      </w:r>
      <w:r>
        <w:rPr>
          <w:rFonts w:ascii="Times New Roman" w:eastAsia="Times New Roman" w:hAnsi="Times New Roman" w:cs="Times New Roman"/>
          <w:kern w:val="36"/>
          <w:sz w:val="24"/>
          <w:szCs w:val="24"/>
        </w:rPr>
        <w:t xml:space="preserve">Considering the data collected, write a paragraph describing what the data means for the health of the river. Decide if the river is polluted or healthy and explain why you think that. Also write about ways to improve the river’s health. </w:t>
      </w:r>
    </w:p>
    <w:p w14:paraId="2820D057" w14:textId="77777777" w:rsidR="0082125C" w:rsidRPr="0082125C" w:rsidRDefault="0082125C" w:rsidP="00D502BA">
      <w:pPr>
        <w:spacing w:after="0" w:line="240" w:lineRule="auto"/>
        <w:textAlignment w:val="baseline"/>
        <w:outlineLvl w:val="0"/>
        <w:rPr>
          <w:rFonts w:ascii="Times New Roman" w:eastAsia="Times New Roman" w:hAnsi="Times New Roman" w:cs="Times New Roman"/>
          <w:kern w:val="36"/>
          <w:sz w:val="24"/>
          <w:szCs w:val="24"/>
        </w:rPr>
      </w:pPr>
    </w:p>
    <w:p w14:paraId="6A4EAC14" w14:textId="672C7579" w:rsidR="00D85B52" w:rsidRPr="006F401E" w:rsidRDefault="00391D94" w:rsidP="00D502BA">
      <w:pPr>
        <w:spacing w:after="0" w:line="240" w:lineRule="auto"/>
        <w:textAlignment w:val="baseline"/>
        <w:outlineLvl w:val="0"/>
        <w:rPr>
          <w:rFonts w:ascii="Times New Roman" w:eastAsia="Times New Roman" w:hAnsi="Times New Roman" w:cs="Times New Roman"/>
          <w:color w:val="516800"/>
          <w:kern w:val="36"/>
          <w:sz w:val="52"/>
          <w:szCs w:val="52"/>
        </w:rPr>
      </w:pPr>
      <w:r w:rsidRPr="006F401E">
        <w:rPr>
          <w:rFonts w:ascii="Times New Roman" w:eastAsia="Times New Roman" w:hAnsi="Times New Roman" w:cs="Times New Roman"/>
          <w:color w:val="516800"/>
          <w:kern w:val="36"/>
          <w:sz w:val="52"/>
          <w:szCs w:val="52"/>
        </w:rPr>
        <w:t>5. Evaluate Students’ Understanding of the Concept</w:t>
      </w:r>
    </w:p>
    <w:p w14:paraId="2F6FFED7" w14:textId="77777777" w:rsidR="00D85B52" w:rsidRDefault="00D85B52" w:rsidP="00D502BA">
      <w:pPr>
        <w:pStyle w:val="ListParagraph"/>
        <w:spacing w:after="0" w:line="240" w:lineRule="auto"/>
        <w:textAlignment w:val="baseline"/>
        <w:outlineLvl w:val="0"/>
        <w:rPr>
          <w:rFonts w:ascii="Times New Roman" w:eastAsia="Times New Roman" w:hAnsi="Times New Roman" w:cs="Times New Roman"/>
          <w:kern w:val="36"/>
          <w:sz w:val="24"/>
          <w:szCs w:val="24"/>
        </w:rPr>
      </w:pPr>
    </w:p>
    <w:p w14:paraId="2EC1978F" w14:textId="6C33EBAE" w:rsidR="00EF5DB6" w:rsidRPr="008D5625" w:rsidRDefault="00EF5DB6" w:rsidP="00D502BA">
      <w:pPr>
        <w:pStyle w:val="ListParagraph"/>
        <w:numPr>
          <w:ilvl w:val="0"/>
          <w:numId w:val="11"/>
        </w:numPr>
        <w:spacing w:after="0" w:line="240" w:lineRule="auto"/>
        <w:textAlignment w:val="baseline"/>
        <w:outlineLvl w:val="0"/>
        <w:rPr>
          <w:rFonts w:ascii="Times New Roman" w:eastAsia="Times New Roman" w:hAnsi="Times New Roman" w:cs="Times New Roman"/>
          <w:kern w:val="36"/>
          <w:sz w:val="24"/>
          <w:szCs w:val="24"/>
        </w:rPr>
      </w:pPr>
      <w:r w:rsidRPr="00B02868">
        <w:rPr>
          <w:rFonts w:ascii="Times New Roman" w:eastAsia="Times New Roman" w:hAnsi="Times New Roman" w:cs="Times New Roman"/>
          <w:kern w:val="36"/>
          <w:sz w:val="24"/>
          <w:szCs w:val="24"/>
        </w:rPr>
        <w:t>Teacher should make observations of student understanding during their exploration of the material (Explore) and during class discussion (Explain).</w:t>
      </w:r>
    </w:p>
    <w:p w14:paraId="6C8C23C2" w14:textId="72FA1FEF" w:rsidR="00EF5DB6" w:rsidRPr="00B02868" w:rsidRDefault="00EF5DB6" w:rsidP="00D502BA">
      <w:pPr>
        <w:pStyle w:val="ListParagraph"/>
        <w:numPr>
          <w:ilvl w:val="0"/>
          <w:numId w:val="11"/>
        </w:numPr>
        <w:spacing w:after="0" w:line="240" w:lineRule="auto"/>
        <w:textAlignment w:val="baseline"/>
        <w:outlineLvl w:val="0"/>
        <w:rPr>
          <w:rFonts w:ascii="Times New Roman" w:eastAsia="Times New Roman" w:hAnsi="Times New Roman" w:cs="Times New Roman"/>
          <w:kern w:val="36"/>
          <w:sz w:val="24"/>
          <w:szCs w:val="24"/>
        </w:rPr>
      </w:pPr>
      <w:r w:rsidRPr="00B02868">
        <w:rPr>
          <w:rFonts w:ascii="Times New Roman" w:eastAsia="Times New Roman" w:hAnsi="Times New Roman" w:cs="Times New Roman"/>
          <w:kern w:val="36"/>
          <w:sz w:val="24"/>
          <w:szCs w:val="24"/>
        </w:rPr>
        <w:t xml:space="preserve">Teacher should collect </w:t>
      </w:r>
      <w:r w:rsidR="0023276A">
        <w:rPr>
          <w:rFonts w:ascii="Times New Roman" w:eastAsia="Times New Roman" w:hAnsi="Times New Roman" w:cs="Times New Roman"/>
          <w:kern w:val="36"/>
          <w:sz w:val="24"/>
          <w:szCs w:val="24"/>
        </w:rPr>
        <w:t>field notes (Explore) and conclusion paragraph (Extend) for additional proof of learning</w:t>
      </w:r>
      <w:r w:rsidRPr="00B02868">
        <w:rPr>
          <w:rFonts w:ascii="Times New Roman" w:eastAsia="Times New Roman" w:hAnsi="Times New Roman" w:cs="Times New Roman"/>
          <w:kern w:val="36"/>
          <w:sz w:val="24"/>
          <w:szCs w:val="24"/>
        </w:rPr>
        <w:t>.</w:t>
      </w:r>
    </w:p>
    <w:p w14:paraId="3182C4AD" w14:textId="77777777" w:rsidR="000D72E1" w:rsidRPr="00EF5DB6" w:rsidRDefault="000D72E1" w:rsidP="00D502BA">
      <w:pPr>
        <w:spacing w:after="0" w:line="240" w:lineRule="auto"/>
        <w:ind w:firstLine="720"/>
        <w:textAlignment w:val="baseline"/>
        <w:outlineLvl w:val="0"/>
        <w:rPr>
          <w:rFonts w:ascii="Times New Roman" w:eastAsia="Times New Roman" w:hAnsi="Times New Roman" w:cs="Times New Roman"/>
          <w:kern w:val="36"/>
          <w:sz w:val="24"/>
          <w:szCs w:val="24"/>
        </w:rPr>
      </w:pPr>
    </w:p>
    <w:p w14:paraId="35183723" w14:textId="56B27119" w:rsidR="00B02868" w:rsidRPr="006F401E" w:rsidRDefault="00225940" w:rsidP="00D502BA">
      <w:pPr>
        <w:spacing w:after="0" w:line="240" w:lineRule="auto"/>
        <w:textAlignment w:val="baseline"/>
        <w:outlineLvl w:val="0"/>
        <w:rPr>
          <w:rFonts w:ascii="Times New Roman" w:eastAsia="Times New Roman" w:hAnsi="Times New Roman" w:cs="Times New Roman"/>
          <w:color w:val="516800"/>
          <w:kern w:val="36"/>
          <w:sz w:val="52"/>
          <w:szCs w:val="52"/>
        </w:rPr>
      </w:pPr>
      <w:r w:rsidRPr="006F401E">
        <w:rPr>
          <w:rFonts w:ascii="Times New Roman" w:eastAsia="Times New Roman" w:hAnsi="Times New Roman" w:cs="Times New Roman"/>
          <w:color w:val="516800"/>
          <w:kern w:val="36"/>
          <w:sz w:val="52"/>
          <w:szCs w:val="52"/>
        </w:rPr>
        <w:t>Additional Extension Ideas:</w:t>
      </w:r>
    </w:p>
    <w:p w14:paraId="1469DD0C" w14:textId="77777777" w:rsidR="00A30C5A" w:rsidRDefault="006C3B1E" w:rsidP="00D502BA">
      <w:pPr>
        <w:pStyle w:val="ListParagraph"/>
        <w:numPr>
          <w:ilvl w:val="0"/>
          <w:numId w:val="12"/>
        </w:numPr>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r w:rsidRPr="00B02868">
        <w:rPr>
          <w:rFonts w:ascii="Times New Roman" w:eastAsia="Times New Roman" w:hAnsi="Times New Roman" w:cs="Times New Roman"/>
          <w:color w:val="3B3838" w:themeColor="background2" w:themeShade="40"/>
          <w:kern w:val="36"/>
          <w:sz w:val="24"/>
          <w:szCs w:val="24"/>
        </w:rPr>
        <w:t xml:space="preserve">Have students </w:t>
      </w:r>
      <w:r w:rsidR="008B524B" w:rsidRPr="00B02868">
        <w:rPr>
          <w:rFonts w:ascii="Times New Roman" w:eastAsia="Times New Roman" w:hAnsi="Times New Roman" w:cs="Times New Roman"/>
          <w:color w:val="3B3838" w:themeColor="background2" w:themeShade="40"/>
          <w:kern w:val="36"/>
          <w:sz w:val="24"/>
          <w:szCs w:val="24"/>
        </w:rPr>
        <w:t>research causes of unhealthy rivers (Farm runoff, missing riparian zones, illegal dumping, acid mine drainage…) and have them create a PSA (can be video, poster, radio announcement…</w:t>
      </w:r>
      <w:proofErr w:type="spellStart"/>
      <w:r w:rsidR="008B524B" w:rsidRPr="00B02868">
        <w:rPr>
          <w:rFonts w:ascii="Times New Roman" w:eastAsia="Times New Roman" w:hAnsi="Times New Roman" w:cs="Times New Roman"/>
          <w:color w:val="3B3838" w:themeColor="background2" w:themeShade="40"/>
          <w:kern w:val="36"/>
          <w:sz w:val="24"/>
          <w:szCs w:val="24"/>
        </w:rPr>
        <w:t>etc</w:t>
      </w:r>
      <w:proofErr w:type="spellEnd"/>
      <w:r w:rsidR="008B524B" w:rsidRPr="00B02868">
        <w:rPr>
          <w:rFonts w:ascii="Times New Roman" w:eastAsia="Times New Roman" w:hAnsi="Times New Roman" w:cs="Times New Roman"/>
          <w:color w:val="3B3838" w:themeColor="background2" w:themeShade="40"/>
          <w:kern w:val="36"/>
          <w:sz w:val="24"/>
          <w:szCs w:val="24"/>
        </w:rPr>
        <w:t xml:space="preserve">…) about how those activities harm local waterways. </w:t>
      </w:r>
    </w:p>
    <w:p w14:paraId="3C51E216" w14:textId="77777777" w:rsidR="00A30C5A" w:rsidRPr="00A30C5A" w:rsidRDefault="00A30C5A" w:rsidP="00D502BA">
      <w:pPr>
        <w:pStyle w:val="ListParagraph"/>
        <w:spacing w:line="240" w:lineRule="auto"/>
        <w:rPr>
          <w:rFonts w:ascii="Times New Roman" w:eastAsia="Times New Roman" w:hAnsi="Times New Roman" w:cs="Times New Roman"/>
          <w:color w:val="3B3838" w:themeColor="background2" w:themeShade="40"/>
          <w:kern w:val="36"/>
          <w:sz w:val="24"/>
          <w:szCs w:val="24"/>
        </w:rPr>
      </w:pPr>
    </w:p>
    <w:p w14:paraId="021DFACA" w14:textId="1B228F7F" w:rsidR="008B524B" w:rsidRDefault="00A30C5A" w:rsidP="00D502BA">
      <w:pPr>
        <w:pStyle w:val="ListParagraph"/>
        <w:numPr>
          <w:ilvl w:val="0"/>
          <w:numId w:val="12"/>
        </w:numPr>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r>
        <w:rPr>
          <w:rFonts w:ascii="Times New Roman" w:eastAsia="Times New Roman" w:hAnsi="Times New Roman" w:cs="Times New Roman"/>
          <w:color w:val="3B3838" w:themeColor="background2" w:themeShade="40"/>
          <w:kern w:val="36"/>
          <w:sz w:val="24"/>
          <w:szCs w:val="24"/>
        </w:rPr>
        <w:t>Have</w:t>
      </w:r>
      <w:r w:rsidR="008B524B" w:rsidRPr="00B02868">
        <w:rPr>
          <w:rFonts w:ascii="Times New Roman" w:eastAsia="Times New Roman" w:hAnsi="Times New Roman" w:cs="Times New Roman"/>
          <w:color w:val="3B3838" w:themeColor="background2" w:themeShade="40"/>
          <w:kern w:val="36"/>
          <w:sz w:val="24"/>
          <w:szCs w:val="24"/>
        </w:rPr>
        <w:t xml:space="preserve"> them write letters to the local farms, community members, or government about ways they could help protect the waterways and why it is important to protect them.</w:t>
      </w:r>
    </w:p>
    <w:p w14:paraId="2DC972B8" w14:textId="77777777" w:rsidR="008D5625" w:rsidRPr="008D5625" w:rsidRDefault="008D5625" w:rsidP="00D502BA">
      <w:pPr>
        <w:pStyle w:val="ListParagraph"/>
        <w:spacing w:line="240" w:lineRule="auto"/>
        <w:rPr>
          <w:rFonts w:ascii="Times New Roman" w:eastAsia="Times New Roman" w:hAnsi="Times New Roman" w:cs="Times New Roman"/>
          <w:color w:val="3B3838" w:themeColor="background2" w:themeShade="40"/>
          <w:kern w:val="36"/>
          <w:sz w:val="24"/>
          <w:szCs w:val="24"/>
        </w:rPr>
      </w:pPr>
    </w:p>
    <w:p w14:paraId="17E7AC4B" w14:textId="1EE55F29" w:rsidR="008D5625" w:rsidRDefault="008D5625" w:rsidP="00D502BA">
      <w:pPr>
        <w:pStyle w:val="ListParagraph"/>
        <w:numPr>
          <w:ilvl w:val="0"/>
          <w:numId w:val="12"/>
        </w:numPr>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r>
        <w:rPr>
          <w:rFonts w:ascii="Times New Roman" w:eastAsia="Times New Roman" w:hAnsi="Times New Roman" w:cs="Times New Roman"/>
          <w:color w:val="3B3838" w:themeColor="background2" w:themeShade="40"/>
          <w:kern w:val="36"/>
          <w:sz w:val="24"/>
          <w:szCs w:val="24"/>
        </w:rPr>
        <w:t>Compare their water data to other data found on watersheddata.com. Look for similarities and differences and possible causes of the water quality in those areas. Research what activities may impair rivers around the sites that exist around them.</w:t>
      </w:r>
    </w:p>
    <w:p w14:paraId="37DF15F1" w14:textId="77777777" w:rsidR="008D5625" w:rsidRPr="008D5625" w:rsidRDefault="008D5625" w:rsidP="00D502BA">
      <w:pPr>
        <w:pStyle w:val="ListParagraph"/>
        <w:spacing w:line="240" w:lineRule="auto"/>
        <w:rPr>
          <w:rFonts w:ascii="Times New Roman" w:eastAsia="Times New Roman" w:hAnsi="Times New Roman" w:cs="Times New Roman"/>
          <w:color w:val="3B3838" w:themeColor="background2" w:themeShade="40"/>
          <w:kern w:val="36"/>
          <w:sz w:val="24"/>
          <w:szCs w:val="24"/>
        </w:rPr>
      </w:pPr>
    </w:p>
    <w:p w14:paraId="60805F91" w14:textId="77777777" w:rsidR="008D5625" w:rsidRPr="007760CC" w:rsidRDefault="008D5625" w:rsidP="00D502BA">
      <w:pPr>
        <w:pStyle w:val="ListParagraph"/>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p>
    <w:p w14:paraId="6E5322F7" w14:textId="5FA04F9B" w:rsidR="000D72E1" w:rsidRPr="006F401E" w:rsidRDefault="00391D94" w:rsidP="00D502BA">
      <w:pPr>
        <w:spacing w:after="0" w:line="240" w:lineRule="auto"/>
        <w:textAlignment w:val="baseline"/>
        <w:outlineLvl w:val="0"/>
        <w:rPr>
          <w:rFonts w:ascii="Times New Roman" w:eastAsia="Times New Roman" w:hAnsi="Times New Roman" w:cs="Times New Roman"/>
          <w:color w:val="516800"/>
          <w:kern w:val="36"/>
          <w:sz w:val="52"/>
          <w:szCs w:val="52"/>
        </w:rPr>
      </w:pPr>
      <w:r w:rsidRPr="006F401E">
        <w:rPr>
          <w:rFonts w:ascii="Times New Roman" w:eastAsia="Times New Roman" w:hAnsi="Times New Roman" w:cs="Times New Roman"/>
          <w:color w:val="516800"/>
          <w:kern w:val="36"/>
          <w:sz w:val="52"/>
          <w:szCs w:val="52"/>
        </w:rPr>
        <w:t>Additional Resources:</w:t>
      </w:r>
    </w:p>
    <w:p w14:paraId="7603697A" w14:textId="4B238F8C" w:rsidR="00391D94" w:rsidRPr="000D72E1" w:rsidRDefault="00391D94" w:rsidP="00D502BA">
      <w:pPr>
        <w:spacing w:after="0" w:line="240" w:lineRule="auto"/>
        <w:textAlignment w:val="baseline"/>
        <w:outlineLvl w:val="0"/>
        <w:rPr>
          <w:rFonts w:ascii="Times New Roman" w:eastAsia="Times New Roman" w:hAnsi="Times New Roman" w:cs="Times New Roman"/>
          <w:color w:val="8EA34B"/>
          <w:kern w:val="36"/>
          <w:sz w:val="52"/>
          <w:szCs w:val="52"/>
        </w:rPr>
      </w:pPr>
      <w:r w:rsidRPr="00D501F4">
        <w:rPr>
          <w:rFonts w:ascii="Times New Roman" w:eastAsia="Times New Roman" w:hAnsi="Times New Roman" w:cs="Times New Roman"/>
          <w:b/>
          <w:bCs/>
          <w:color w:val="000000"/>
          <w:sz w:val="24"/>
          <w:szCs w:val="18"/>
          <w:bdr w:val="none" w:sz="0" w:space="0" w:color="auto" w:frame="1"/>
        </w:rPr>
        <w:t>Contact Jen Bowman (</w:t>
      </w:r>
      <w:hyperlink r:id="rId10" w:history="1">
        <w:r w:rsidRPr="00D501F4">
          <w:rPr>
            <w:rFonts w:ascii="Times New Roman" w:eastAsia="Times New Roman" w:hAnsi="Times New Roman" w:cs="Times New Roman"/>
            <w:b/>
            <w:bCs/>
            <w:color w:val="5D5744"/>
            <w:sz w:val="24"/>
            <w:szCs w:val="18"/>
            <w:u w:val="single"/>
            <w:bdr w:val="none" w:sz="0" w:space="0" w:color="auto" w:frame="1"/>
          </w:rPr>
          <w:t>bowmanj2@ohio.edu</w:t>
        </w:r>
      </w:hyperlink>
      <w:r w:rsidRPr="00D501F4">
        <w:rPr>
          <w:rFonts w:ascii="Times New Roman" w:eastAsia="Times New Roman" w:hAnsi="Times New Roman" w:cs="Times New Roman"/>
          <w:b/>
          <w:bCs/>
          <w:color w:val="000000"/>
          <w:sz w:val="24"/>
          <w:szCs w:val="18"/>
          <w:bdr w:val="none" w:sz="0" w:space="0" w:color="auto" w:frame="1"/>
        </w:rPr>
        <w:t xml:space="preserve">) to borrow </w:t>
      </w:r>
      <w:r w:rsidR="00517A94">
        <w:rPr>
          <w:rFonts w:ascii="Times New Roman" w:eastAsia="Times New Roman" w:hAnsi="Times New Roman" w:cs="Times New Roman"/>
          <w:b/>
          <w:bCs/>
          <w:color w:val="000000"/>
          <w:sz w:val="24"/>
          <w:szCs w:val="18"/>
          <w:bdr w:val="none" w:sz="0" w:space="0" w:color="auto" w:frame="1"/>
        </w:rPr>
        <w:t>water quality meters.</w:t>
      </w:r>
    </w:p>
    <w:p w14:paraId="7BF25458" w14:textId="21CC0BAA" w:rsidR="001E4E97" w:rsidRDefault="001E4E97" w:rsidP="00D502BA">
      <w:pPr>
        <w:spacing w:after="0" w:line="240" w:lineRule="auto"/>
        <w:rPr>
          <w:rFonts w:ascii="Times New Roman" w:hAnsi="Times New Roman" w:cs="Times New Roman"/>
          <w:sz w:val="32"/>
        </w:rPr>
      </w:pPr>
    </w:p>
    <w:p w14:paraId="2BE82BC9" w14:textId="5689F891" w:rsidR="00EB7897" w:rsidRDefault="00EB7897" w:rsidP="00D502BA">
      <w:pPr>
        <w:spacing w:after="0" w:line="240" w:lineRule="auto"/>
        <w:jc w:val="center"/>
        <w:rPr>
          <w:rFonts w:ascii="Times New Roman" w:hAnsi="Times New Roman" w:cs="Times New Roman"/>
          <w:i/>
          <w:sz w:val="24"/>
        </w:rPr>
      </w:pPr>
      <w:r w:rsidRPr="00EB7897">
        <w:rPr>
          <w:rFonts w:ascii="Times New Roman" w:hAnsi="Times New Roman" w:cs="Times New Roman"/>
          <w:i/>
          <w:sz w:val="24"/>
        </w:rPr>
        <w:t>Special thanks to the</w:t>
      </w:r>
      <w:r>
        <w:rPr>
          <w:rFonts w:ascii="Times New Roman" w:hAnsi="Times New Roman" w:cs="Times New Roman"/>
          <w:i/>
          <w:sz w:val="24"/>
        </w:rPr>
        <w:t xml:space="preserve"> Ohio University Voinovich School and to AEP Foundation </w:t>
      </w:r>
      <w:r w:rsidRPr="00EB7897">
        <w:rPr>
          <w:rFonts w:ascii="Times New Roman" w:hAnsi="Times New Roman" w:cs="Times New Roman"/>
          <w:i/>
          <w:sz w:val="24"/>
        </w:rPr>
        <w:t>for their support in the creation of this educational materials.</w:t>
      </w:r>
    </w:p>
    <w:p w14:paraId="0AF72DF8" w14:textId="0611A494" w:rsidR="00EB7897" w:rsidRPr="00EB7897" w:rsidRDefault="00EB7897" w:rsidP="00D502BA">
      <w:pPr>
        <w:spacing w:after="0" w:line="240" w:lineRule="auto"/>
        <w:jc w:val="center"/>
        <w:rPr>
          <w:rFonts w:ascii="Times New Roman" w:hAnsi="Times New Roman" w:cs="Times New Roman"/>
          <w:i/>
          <w:sz w:val="24"/>
        </w:rPr>
      </w:pPr>
      <w:r>
        <w:rPr>
          <w:rFonts w:ascii="Times New Roman" w:hAnsi="Times New Roman" w:cs="Times New Roman"/>
          <w:i/>
          <w:noProof/>
          <w:sz w:val="24"/>
        </w:rPr>
        <w:drawing>
          <wp:anchor distT="0" distB="0" distL="114300" distR="114300" simplePos="0" relativeHeight="251658240" behindDoc="0" locked="0" layoutInCell="1" allowOverlap="1" wp14:anchorId="79111EE2" wp14:editId="07B5CB7E">
            <wp:simplePos x="0" y="0"/>
            <wp:positionH relativeFrom="column">
              <wp:posOffset>3619500</wp:posOffset>
            </wp:positionH>
            <wp:positionV relativeFrom="paragraph">
              <wp:posOffset>295711</wp:posOffset>
            </wp:positionV>
            <wp:extent cx="1292206" cy="914400"/>
            <wp:effectExtent l="0" t="0" r="3810" b="0"/>
            <wp:wrapThrough wrapText="bothSides">
              <wp:wrapPolygon edited="0">
                <wp:start x="0" y="0"/>
                <wp:lineTo x="0" y="21150"/>
                <wp:lineTo x="21345" y="21150"/>
                <wp:lineTo x="21345" y="0"/>
                <wp:lineTo x="0" y="0"/>
              </wp:wrapPolygon>
            </wp:wrapThrough>
            <wp:docPr id="1" name="Picture 1" descr="A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EP logo"/>
                    <pic:cNvPicPr/>
                  </pic:nvPicPr>
                  <pic:blipFill rotWithShape="1">
                    <a:blip r:embed="rId11" cstate="print">
                      <a:extLst>
                        <a:ext uri="{28A0092B-C50C-407E-A947-70E740481C1C}">
                          <a14:useLocalDpi xmlns:a14="http://schemas.microsoft.com/office/drawing/2010/main" val="0"/>
                        </a:ext>
                      </a:extLst>
                    </a:blip>
                    <a:srcRect l="17538" t="25699" r="11098" b="16291"/>
                    <a:stretch/>
                  </pic:blipFill>
                  <pic:spPr bwMode="auto">
                    <a:xfrm>
                      <a:off x="0" y="0"/>
                      <a:ext cx="1292206"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noProof/>
          <w:sz w:val="24"/>
        </w:rPr>
        <w:drawing>
          <wp:anchor distT="0" distB="0" distL="114300" distR="114300" simplePos="0" relativeHeight="251659264" behindDoc="0" locked="0" layoutInCell="1" allowOverlap="1" wp14:anchorId="3EB7DE3A" wp14:editId="56F864C9">
            <wp:simplePos x="0" y="0"/>
            <wp:positionH relativeFrom="column">
              <wp:posOffset>908050</wp:posOffset>
            </wp:positionH>
            <wp:positionV relativeFrom="paragraph">
              <wp:posOffset>297180</wp:posOffset>
            </wp:positionV>
            <wp:extent cx="2248636" cy="914400"/>
            <wp:effectExtent l="0" t="0" r="0" b="0"/>
            <wp:wrapThrough wrapText="bothSides">
              <wp:wrapPolygon edited="0">
                <wp:start x="0" y="0"/>
                <wp:lineTo x="0" y="21150"/>
                <wp:lineTo x="21411" y="21150"/>
                <wp:lineTo x="21411" y="0"/>
                <wp:lineTo x="0" y="0"/>
              </wp:wrapPolygon>
            </wp:wrapThrough>
            <wp:docPr id="2" name="Picture 2" descr="OH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HIO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48636" cy="914400"/>
                    </a:xfrm>
                    <a:prstGeom prst="rect">
                      <a:avLst/>
                    </a:prstGeom>
                  </pic:spPr>
                </pic:pic>
              </a:graphicData>
            </a:graphic>
            <wp14:sizeRelH relativeFrom="margin">
              <wp14:pctWidth>0</wp14:pctWidth>
            </wp14:sizeRelH>
            <wp14:sizeRelV relativeFrom="margin">
              <wp14:pctHeight>0</wp14:pctHeight>
            </wp14:sizeRelV>
          </wp:anchor>
        </w:drawing>
      </w:r>
    </w:p>
    <w:sectPr w:rsidR="00EB7897" w:rsidRPr="00EB7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463"/>
    <w:multiLevelType w:val="hybridMultilevel"/>
    <w:tmpl w:val="F956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B3345"/>
    <w:multiLevelType w:val="hybridMultilevel"/>
    <w:tmpl w:val="73BC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72E98"/>
    <w:multiLevelType w:val="hybridMultilevel"/>
    <w:tmpl w:val="8BDE5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6629C"/>
    <w:multiLevelType w:val="hybridMultilevel"/>
    <w:tmpl w:val="871E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C6993"/>
    <w:multiLevelType w:val="multilevel"/>
    <w:tmpl w:val="00200B74"/>
    <w:lvl w:ilvl="0">
      <w:start w:val="5"/>
      <w:numFmt w:val="decimal"/>
      <w:lvlText w:val="(%1"/>
      <w:lvlJc w:val="left"/>
      <w:pPr>
        <w:ind w:left="520" w:hanging="52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737B8C"/>
    <w:multiLevelType w:val="hybridMultilevel"/>
    <w:tmpl w:val="D51AE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3E0176"/>
    <w:multiLevelType w:val="hybridMultilevel"/>
    <w:tmpl w:val="73BC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15E03"/>
    <w:multiLevelType w:val="hybridMultilevel"/>
    <w:tmpl w:val="8BDE5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032F2"/>
    <w:multiLevelType w:val="multilevel"/>
    <w:tmpl w:val="384C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9E6C09"/>
    <w:multiLevelType w:val="multilevel"/>
    <w:tmpl w:val="ACD4CCE4"/>
    <w:lvl w:ilvl="0">
      <w:start w:val="10"/>
      <w:numFmt w:val="decimal"/>
      <w:lvlText w:val="(%1"/>
      <w:lvlJc w:val="left"/>
      <w:pPr>
        <w:ind w:left="640" w:hanging="640"/>
      </w:pPr>
      <w:rPr>
        <w:rFonts w:hint="default"/>
        <w:color w:val="000000"/>
        <w:sz w:val="24"/>
      </w:rPr>
    </w:lvl>
    <w:lvl w:ilvl="1">
      <w:start w:val="15"/>
      <w:numFmt w:val="decimal"/>
      <w:lvlText w:val="(%1-%2"/>
      <w:lvlJc w:val="left"/>
      <w:pPr>
        <w:ind w:left="1080" w:hanging="720"/>
      </w:pPr>
      <w:rPr>
        <w:rFonts w:hint="default"/>
        <w:color w:val="000000"/>
        <w:sz w:val="24"/>
      </w:rPr>
    </w:lvl>
    <w:lvl w:ilvl="2">
      <w:start w:val="1"/>
      <w:numFmt w:val="decimal"/>
      <w:lvlText w:val="(%1-%2.%3"/>
      <w:lvlJc w:val="left"/>
      <w:pPr>
        <w:ind w:left="1440" w:hanging="720"/>
      </w:pPr>
      <w:rPr>
        <w:rFonts w:hint="default"/>
        <w:color w:val="000000"/>
        <w:sz w:val="24"/>
      </w:rPr>
    </w:lvl>
    <w:lvl w:ilvl="3">
      <w:start w:val="1"/>
      <w:numFmt w:val="decimal"/>
      <w:lvlText w:val="(%1-%2.%3.%4"/>
      <w:lvlJc w:val="left"/>
      <w:pPr>
        <w:ind w:left="2160" w:hanging="1080"/>
      </w:pPr>
      <w:rPr>
        <w:rFonts w:hint="default"/>
        <w:color w:val="000000"/>
        <w:sz w:val="24"/>
      </w:rPr>
    </w:lvl>
    <w:lvl w:ilvl="4">
      <w:start w:val="1"/>
      <w:numFmt w:val="decimal"/>
      <w:lvlText w:val="(%1-%2.%3.%4.%5"/>
      <w:lvlJc w:val="left"/>
      <w:pPr>
        <w:ind w:left="2520" w:hanging="1080"/>
      </w:pPr>
      <w:rPr>
        <w:rFonts w:hint="default"/>
        <w:color w:val="000000"/>
        <w:sz w:val="24"/>
      </w:rPr>
    </w:lvl>
    <w:lvl w:ilvl="5">
      <w:start w:val="1"/>
      <w:numFmt w:val="decimal"/>
      <w:lvlText w:val="(%1-%2.%3.%4.%5.%6"/>
      <w:lvlJc w:val="left"/>
      <w:pPr>
        <w:ind w:left="3240" w:hanging="1440"/>
      </w:pPr>
      <w:rPr>
        <w:rFonts w:hint="default"/>
        <w:color w:val="000000"/>
        <w:sz w:val="24"/>
      </w:rPr>
    </w:lvl>
    <w:lvl w:ilvl="6">
      <w:start w:val="1"/>
      <w:numFmt w:val="decimal"/>
      <w:lvlText w:val="(%1-%2.%3.%4.%5.%6.%7"/>
      <w:lvlJc w:val="left"/>
      <w:pPr>
        <w:ind w:left="3600" w:hanging="1440"/>
      </w:pPr>
      <w:rPr>
        <w:rFonts w:hint="default"/>
        <w:color w:val="000000"/>
        <w:sz w:val="24"/>
      </w:rPr>
    </w:lvl>
    <w:lvl w:ilvl="7">
      <w:start w:val="1"/>
      <w:numFmt w:val="decimal"/>
      <w:lvlText w:val="(%1-%2.%3.%4.%5.%6.%7.%8"/>
      <w:lvlJc w:val="left"/>
      <w:pPr>
        <w:ind w:left="4320" w:hanging="1800"/>
      </w:pPr>
      <w:rPr>
        <w:rFonts w:hint="default"/>
        <w:color w:val="000000"/>
        <w:sz w:val="24"/>
      </w:rPr>
    </w:lvl>
    <w:lvl w:ilvl="8">
      <w:start w:val="1"/>
      <w:numFmt w:val="decimal"/>
      <w:lvlText w:val="(%1-%2.%3.%4.%5.%6.%7.%8.%9"/>
      <w:lvlJc w:val="left"/>
      <w:pPr>
        <w:ind w:left="4680" w:hanging="1800"/>
      </w:pPr>
      <w:rPr>
        <w:rFonts w:hint="default"/>
        <w:color w:val="000000"/>
        <w:sz w:val="24"/>
      </w:rPr>
    </w:lvl>
  </w:abstractNum>
  <w:abstractNum w:abstractNumId="10" w15:restartNumberingAfterBreak="0">
    <w:nsid w:val="593225C4"/>
    <w:multiLevelType w:val="hybridMultilevel"/>
    <w:tmpl w:val="54141528"/>
    <w:lvl w:ilvl="0" w:tplc="9BD4C2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84C55"/>
    <w:multiLevelType w:val="multilevel"/>
    <w:tmpl w:val="9350F81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ED1462"/>
    <w:multiLevelType w:val="multilevel"/>
    <w:tmpl w:val="2F3E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559F1"/>
    <w:multiLevelType w:val="multilevel"/>
    <w:tmpl w:val="8B4A4108"/>
    <w:lvl w:ilvl="0">
      <w:start w:val="20"/>
      <w:numFmt w:val="decimal"/>
      <w:lvlText w:val="(%1"/>
      <w:lvlJc w:val="left"/>
      <w:pPr>
        <w:ind w:left="640" w:hanging="64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C71B83"/>
    <w:multiLevelType w:val="multilevel"/>
    <w:tmpl w:val="51D6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E3746"/>
    <w:multiLevelType w:val="hybridMultilevel"/>
    <w:tmpl w:val="2C1EE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B49D3"/>
    <w:multiLevelType w:val="multilevel"/>
    <w:tmpl w:val="C8AAA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624997"/>
    <w:multiLevelType w:val="hybridMultilevel"/>
    <w:tmpl w:val="76BEE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903ACE"/>
    <w:multiLevelType w:val="hybridMultilevel"/>
    <w:tmpl w:val="73BC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8E7185"/>
    <w:multiLevelType w:val="multilevel"/>
    <w:tmpl w:val="9C8C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755F53"/>
    <w:multiLevelType w:val="hybridMultilevel"/>
    <w:tmpl w:val="98A6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A136A7"/>
    <w:multiLevelType w:val="hybridMultilevel"/>
    <w:tmpl w:val="5EB0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156554">
    <w:abstractNumId w:val="19"/>
  </w:num>
  <w:num w:numId="2" w16cid:durableId="815074569">
    <w:abstractNumId w:val="8"/>
  </w:num>
  <w:num w:numId="3" w16cid:durableId="1291128377">
    <w:abstractNumId w:val="12"/>
  </w:num>
  <w:num w:numId="4" w16cid:durableId="1827818231">
    <w:abstractNumId w:val="16"/>
  </w:num>
  <w:num w:numId="5" w16cid:durableId="838930576">
    <w:abstractNumId w:val="14"/>
  </w:num>
  <w:num w:numId="6" w16cid:durableId="975332486">
    <w:abstractNumId w:val="11"/>
  </w:num>
  <w:num w:numId="7" w16cid:durableId="376665222">
    <w:abstractNumId w:val="10"/>
  </w:num>
  <w:num w:numId="8" w16cid:durableId="1495753919">
    <w:abstractNumId w:val="21"/>
  </w:num>
  <w:num w:numId="9" w16cid:durableId="1158964818">
    <w:abstractNumId w:val="5"/>
  </w:num>
  <w:num w:numId="10" w16cid:durableId="106971552">
    <w:abstractNumId w:val="3"/>
  </w:num>
  <w:num w:numId="11" w16cid:durableId="1348629864">
    <w:abstractNumId w:val="15"/>
  </w:num>
  <w:num w:numId="12" w16cid:durableId="2020619492">
    <w:abstractNumId w:val="20"/>
  </w:num>
  <w:num w:numId="13" w16cid:durableId="504438765">
    <w:abstractNumId w:val="9"/>
  </w:num>
  <w:num w:numId="14" w16cid:durableId="985889467">
    <w:abstractNumId w:val="17"/>
  </w:num>
  <w:num w:numId="15" w16cid:durableId="1172984598">
    <w:abstractNumId w:val="13"/>
  </w:num>
  <w:num w:numId="16" w16cid:durableId="99572378">
    <w:abstractNumId w:val="4"/>
  </w:num>
  <w:num w:numId="17" w16cid:durableId="71782282">
    <w:abstractNumId w:val="6"/>
  </w:num>
  <w:num w:numId="18" w16cid:durableId="524709077">
    <w:abstractNumId w:val="2"/>
  </w:num>
  <w:num w:numId="19" w16cid:durableId="947736705">
    <w:abstractNumId w:val="18"/>
  </w:num>
  <w:num w:numId="20" w16cid:durableId="869339023">
    <w:abstractNumId w:val="7"/>
  </w:num>
  <w:num w:numId="21" w16cid:durableId="1319382541">
    <w:abstractNumId w:val="1"/>
  </w:num>
  <w:num w:numId="22" w16cid:durableId="118771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94"/>
    <w:rsid w:val="00006064"/>
    <w:rsid w:val="000B4928"/>
    <w:rsid w:val="000C2326"/>
    <w:rsid w:val="000C365D"/>
    <w:rsid w:val="000D72E1"/>
    <w:rsid w:val="001415A2"/>
    <w:rsid w:val="00184C1A"/>
    <w:rsid w:val="001860A7"/>
    <w:rsid w:val="001E4E97"/>
    <w:rsid w:val="00225940"/>
    <w:rsid w:val="0023276A"/>
    <w:rsid w:val="0027026F"/>
    <w:rsid w:val="00276674"/>
    <w:rsid w:val="00304205"/>
    <w:rsid w:val="0033750F"/>
    <w:rsid w:val="003879F9"/>
    <w:rsid w:val="00391D94"/>
    <w:rsid w:val="003A0C1D"/>
    <w:rsid w:val="003A302B"/>
    <w:rsid w:val="003D238C"/>
    <w:rsid w:val="003E0830"/>
    <w:rsid w:val="003E26AE"/>
    <w:rsid w:val="004054E6"/>
    <w:rsid w:val="004167A5"/>
    <w:rsid w:val="004C00FD"/>
    <w:rsid w:val="00517A94"/>
    <w:rsid w:val="005A5C83"/>
    <w:rsid w:val="00650E27"/>
    <w:rsid w:val="00677BF2"/>
    <w:rsid w:val="0068724F"/>
    <w:rsid w:val="006C3B1E"/>
    <w:rsid w:val="006C5C77"/>
    <w:rsid w:val="006F401E"/>
    <w:rsid w:val="00703A14"/>
    <w:rsid w:val="007359B8"/>
    <w:rsid w:val="007760CC"/>
    <w:rsid w:val="00796D34"/>
    <w:rsid w:val="007C7069"/>
    <w:rsid w:val="007C7FB5"/>
    <w:rsid w:val="0082125C"/>
    <w:rsid w:val="008528EB"/>
    <w:rsid w:val="008814C0"/>
    <w:rsid w:val="008A46F5"/>
    <w:rsid w:val="008B524B"/>
    <w:rsid w:val="008B6439"/>
    <w:rsid w:val="008C6E44"/>
    <w:rsid w:val="008D5625"/>
    <w:rsid w:val="008E3B14"/>
    <w:rsid w:val="008E4C06"/>
    <w:rsid w:val="0091707E"/>
    <w:rsid w:val="009369CF"/>
    <w:rsid w:val="00960CC7"/>
    <w:rsid w:val="009A7A78"/>
    <w:rsid w:val="009B1389"/>
    <w:rsid w:val="009B5DC6"/>
    <w:rsid w:val="009C66C0"/>
    <w:rsid w:val="00A1468C"/>
    <w:rsid w:val="00A30C5A"/>
    <w:rsid w:val="00A707B4"/>
    <w:rsid w:val="00A92BBC"/>
    <w:rsid w:val="00AA15C0"/>
    <w:rsid w:val="00AB6696"/>
    <w:rsid w:val="00B02868"/>
    <w:rsid w:val="00C03244"/>
    <w:rsid w:val="00C16416"/>
    <w:rsid w:val="00C37F48"/>
    <w:rsid w:val="00C4642F"/>
    <w:rsid w:val="00C8097A"/>
    <w:rsid w:val="00C84077"/>
    <w:rsid w:val="00C864FD"/>
    <w:rsid w:val="00C94AA3"/>
    <w:rsid w:val="00CD0D2A"/>
    <w:rsid w:val="00D118A6"/>
    <w:rsid w:val="00D501F4"/>
    <w:rsid w:val="00D502BA"/>
    <w:rsid w:val="00D62F15"/>
    <w:rsid w:val="00D85B52"/>
    <w:rsid w:val="00DA0B5B"/>
    <w:rsid w:val="00DB2228"/>
    <w:rsid w:val="00DE520E"/>
    <w:rsid w:val="00E154F7"/>
    <w:rsid w:val="00E42E8A"/>
    <w:rsid w:val="00E71414"/>
    <w:rsid w:val="00EA6B17"/>
    <w:rsid w:val="00EB7897"/>
    <w:rsid w:val="00EC0892"/>
    <w:rsid w:val="00ED365F"/>
    <w:rsid w:val="00EE0BF1"/>
    <w:rsid w:val="00EF5DB6"/>
    <w:rsid w:val="00F67118"/>
    <w:rsid w:val="00FC7CD3"/>
    <w:rsid w:val="00FD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5DC5"/>
  <w15:chartTrackingRefBased/>
  <w15:docId w15:val="{DF231E4A-C246-4B9A-9F3F-96A35314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1D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1D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D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1D9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91D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1D94"/>
    <w:rPr>
      <w:color w:val="0000FF"/>
      <w:u w:val="single"/>
    </w:rPr>
  </w:style>
  <w:style w:type="character" w:styleId="UnresolvedMention">
    <w:name w:val="Unresolved Mention"/>
    <w:basedOn w:val="DefaultParagraphFont"/>
    <w:uiPriority w:val="99"/>
    <w:semiHidden/>
    <w:unhideWhenUsed/>
    <w:rsid w:val="00391D94"/>
    <w:rPr>
      <w:color w:val="605E5C"/>
      <w:shd w:val="clear" w:color="auto" w:fill="E1DFDD"/>
    </w:rPr>
  </w:style>
  <w:style w:type="character" w:styleId="FollowedHyperlink">
    <w:name w:val="FollowedHyperlink"/>
    <w:basedOn w:val="DefaultParagraphFont"/>
    <w:uiPriority w:val="99"/>
    <w:semiHidden/>
    <w:unhideWhenUsed/>
    <w:rsid w:val="009B5DC6"/>
    <w:rPr>
      <w:color w:val="954F72" w:themeColor="followedHyperlink"/>
      <w:u w:val="single"/>
    </w:rPr>
  </w:style>
  <w:style w:type="paragraph" w:styleId="ListParagraph">
    <w:name w:val="List Paragraph"/>
    <w:basedOn w:val="Normal"/>
    <w:uiPriority w:val="34"/>
    <w:qFormat/>
    <w:rsid w:val="000C3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819836">
      <w:bodyDiv w:val="1"/>
      <w:marLeft w:val="0"/>
      <w:marRight w:val="0"/>
      <w:marTop w:val="0"/>
      <w:marBottom w:val="0"/>
      <w:divBdr>
        <w:top w:val="none" w:sz="0" w:space="0" w:color="auto"/>
        <w:left w:val="none" w:sz="0" w:space="0" w:color="auto"/>
        <w:bottom w:val="none" w:sz="0" w:space="0" w:color="auto"/>
        <w:right w:val="none" w:sz="0" w:space="0" w:color="auto"/>
      </w:divBdr>
      <w:divsChild>
        <w:div w:id="1964461133">
          <w:marLeft w:val="0"/>
          <w:marRight w:val="0"/>
          <w:marTop w:val="0"/>
          <w:marBottom w:val="0"/>
          <w:divBdr>
            <w:top w:val="none" w:sz="0" w:space="0" w:color="auto"/>
            <w:left w:val="none" w:sz="0" w:space="0" w:color="auto"/>
            <w:bottom w:val="none" w:sz="0" w:space="0" w:color="auto"/>
            <w:right w:val="none" w:sz="0" w:space="0" w:color="auto"/>
          </w:divBdr>
        </w:div>
        <w:div w:id="546836313">
          <w:marLeft w:val="0"/>
          <w:marRight w:val="0"/>
          <w:marTop w:val="0"/>
          <w:marBottom w:val="0"/>
          <w:divBdr>
            <w:top w:val="none" w:sz="0" w:space="0" w:color="auto"/>
            <w:left w:val="none" w:sz="0" w:space="0" w:color="auto"/>
            <w:bottom w:val="none" w:sz="0" w:space="0" w:color="auto"/>
            <w:right w:val="none" w:sz="0" w:space="0" w:color="auto"/>
          </w:divBdr>
        </w:div>
        <w:div w:id="780760669">
          <w:marLeft w:val="0"/>
          <w:marRight w:val="0"/>
          <w:marTop w:val="0"/>
          <w:marBottom w:val="0"/>
          <w:divBdr>
            <w:top w:val="none" w:sz="0" w:space="0" w:color="auto"/>
            <w:left w:val="none" w:sz="0" w:space="0" w:color="auto"/>
            <w:bottom w:val="none" w:sz="0" w:space="0" w:color="auto"/>
            <w:right w:val="none" w:sz="0" w:space="0" w:color="auto"/>
          </w:divBdr>
        </w:div>
        <w:div w:id="2069647349">
          <w:marLeft w:val="0"/>
          <w:marRight w:val="0"/>
          <w:marTop w:val="0"/>
          <w:marBottom w:val="0"/>
          <w:divBdr>
            <w:top w:val="none" w:sz="0" w:space="0" w:color="auto"/>
            <w:left w:val="none" w:sz="0" w:space="0" w:color="auto"/>
            <w:bottom w:val="none" w:sz="0" w:space="0" w:color="auto"/>
            <w:right w:val="none" w:sz="0" w:space="0" w:color="auto"/>
          </w:divBdr>
        </w:div>
        <w:div w:id="308365625">
          <w:marLeft w:val="0"/>
          <w:marRight w:val="0"/>
          <w:marTop w:val="0"/>
          <w:marBottom w:val="0"/>
          <w:divBdr>
            <w:top w:val="none" w:sz="0" w:space="0" w:color="auto"/>
            <w:left w:val="none" w:sz="0" w:space="0" w:color="auto"/>
            <w:bottom w:val="none" w:sz="0" w:space="0" w:color="auto"/>
            <w:right w:val="none" w:sz="0" w:space="0" w:color="auto"/>
          </w:divBdr>
        </w:div>
        <w:div w:id="1059091263">
          <w:marLeft w:val="0"/>
          <w:marRight w:val="0"/>
          <w:marTop w:val="0"/>
          <w:marBottom w:val="0"/>
          <w:divBdr>
            <w:top w:val="none" w:sz="0" w:space="0" w:color="auto"/>
            <w:left w:val="none" w:sz="0" w:space="0" w:color="auto"/>
            <w:bottom w:val="none" w:sz="0" w:space="0" w:color="auto"/>
            <w:right w:val="none" w:sz="0" w:space="0" w:color="auto"/>
          </w:divBdr>
        </w:div>
        <w:div w:id="639267037">
          <w:marLeft w:val="0"/>
          <w:marRight w:val="0"/>
          <w:marTop w:val="0"/>
          <w:marBottom w:val="0"/>
          <w:divBdr>
            <w:top w:val="none" w:sz="0" w:space="0" w:color="auto"/>
            <w:left w:val="none" w:sz="0" w:space="0" w:color="auto"/>
            <w:bottom w:val="none" w:sz="0" w:space="0" w:color="auto"/>
            <w:right w:val="none" w:sz="0" w:space="0" w:color="auto"/>
          </w:divBdr>
        </w:div>
        <w:div w:id="1403336081">
          <w:marLeft w:val="0"/>
          <w:marRight w:val="0"/>
          <w:marTop w:val="0"/>
          <w:marBottom w:val="0"/>
          <w:divBdr>
            <w:top w:val="none" w:sz="0" w:space="0" w:color="auto"/>
            <w:left w:val="none" w:sz="0" w:space="0" w:color="auto"/>
            <w:bottom w:val="none" w:sz="0" w:space="0" w:color="auto"/>
            <w:right w:val="none" w:sz="0" w:space="0" w:color="auto"/>
          </w:divBdr>
        </w:div>
        <w:div w:id="379402727">
          <w:marLeft w:val="0"/>
          <w:marRight w:val="0"/>
          <w:marTop w:val="0"/>
          <w:marBottom w:val="0"/>
          <w:divBdr>
            <w:top w:val="single" w:sz="6" w:space="0" w:color="E2E2E2"/>
            <w:left w:val="single" w:sz="6" w:space="0" w:color="E2E2E2"/>
            <w:bottom w:val="single" w:sz="6" w:space="0" w:color="E2E2E2"/>
            <w:right w:val="single" w:sz="6" w:space="0" w:color="E2E2E2"/>
          </w:divBdr>
        </w:div>
        <w:div w:id="1057974754">
          <w:marLeft w:val="0"/>
          <w:marRight w:val="0"/>
          <w:marTop w:val="0"/>
          <w:marBottom w:val="0"/>
          <w:divBdr>
            <w:top w:val="none" w:sz="0" w:space="0" w:color="auto"/>
            <w:left w:val="none" w:sz="0" w:space="0" w:color="auto"/>
            <w:bottom w:val="none" w:sz="0" w:space="0" w:color="auto"/>
            <w:right w:val="none" w:sz="0" w:space="0" w:color="auto"/>
          </w:divBdr>
        </w:div>
        <w:div w:id="1036584647">
          <w:marLeft w:val="0"/>
          <w:marRight w:val="0"/>
          <w:marTop w:val="0"/>
          <w:marBottom w:val="0"/>
          <w:divBdr>
            <w:top w:val="single" w:sz="6" w:space="0" w:color="E2E2E2"/>
            <w:left w:val="single" w:sz="6" w:space="0" w:color="E2E2E2"/>
            <w:bottom w:val="single" w:sz="6" w:space="0" w:color="E2E2E2"/>
            <w:right w:val="single" w:sz="6" w:space="0" w:color="E2E2E2"/>
          </w:divBdr>
        </w:div>
        <w:div w:id="865869780">
          <w:marLeft w:val="0"/>
          <w:marRight w:val="0"/>
          <w:marTop w:val="0"/>
          <w:marBottom w:val="0"/>
          <w:divBdr>
            <w:top w:val="none" w:sz="0" w:space="0" w:color="auto"/>
            <w:left w:val="none" w:sz="0" w:space="0" w:color="auto"/>
            <w:bottom w:val="none" w:sz="0" w:space="0" w:color="auto"/>
            <w:right w:val="none" w:sz="0" w:space="0" w:color="auto"/>
          </w:divBdr>
          <w:divsChild>
            <w:div w:id="472481596">
              <w:marLeft w:val="0"/>
              <w:marRight w:val="0"/>
              <w:marTop w:val="0"/>
              <w:marBottom w:val="0"/>
              <w:divBdr>
                <w:top w:val="none" w:sz="0" w:space="0" w:color="auto"/>
                <w:left w:val="none" w:sz="0" w:space="0" w:color="auto"/>
                <w:bottom w:val="none" w:sz="0" w:space="0" w:color="auto"/>
                <w:right w:val="none" w:sz="0" w:space="0" w:color="auto"/>
              </w:divBdr>
            </w:div>
            <w:div w:id="1574851471">
              <w:marLeft w:val="0"/>
              <w:marRight w:val="0"/>
              <w:marTop w:val="0"/>
              <w:marBottom w:val="0"/>
              <w:divBdr>
                <w:top w:val="none" w:sz="0" w:space="0" w:color="auto"/>
                <w:left w:val="none" w:sz="0" w:space="0" w:color="auto"/>
                <w:bottom w:val="none" w:sz="0" w:space="0" w:color="auto"/>
                <w:right w:val="none" w:sz="0" w:space="0" w:color="auto"/>
              </w:divBdr>
            </w:div>
            <w:div w:id="1202286646">
              <w:marLeft w:val="0"/>
              <w:marRight w:val="0"/>
              <w:marTop w:val="0"/>
              <w:marBottom w:val="0"/>
              <w:divBdr>
                <w:top w:val="none" w:sz="0" w:space="0" w:color="auto"/>
                <w:left w:val="none" w:sz="0" w:space="0" w:color="auto"/>
                <w:bottom w:val="none" w:sz="0" w:space="0" w:color="auto"/>
                <w:right w:val="none" w:sz="0" w:space="0" w:color="auto"/>
              </w:divBdr>
            </w:div>
            <w:div w:id="1603998636">
              <w:marLeft w:val="0"/>
              <w:marRight w:val="0"/>
              <w:marTop w:val="0"/>
              <w:marBottom w:val="0"/>
              <w:divBdr>
                <w:top w:val="none" w:sz="0" w:space="0" w:color="auto"/>
                <w:left w:val="none" w:sz="0" w:space="0" w:color="auto"/>
                <w:bottom w:val="none" w:sz="0" w:space="0" w:color="auto"/>
                <w:right w:val="none" w:sz="0" w:space="0" w:color="auto"/>
              </w:divBdr>
            </w:div>
            <w:div w:id="1216699286">
              <w:marLeft w:val="0"/>
              <w:marRight w:val="0"/>
              <w:marTop w:val="0"/>
              <w:marBottom w:val="0"/>
              <w:divBdr>
                <w:top w:val="none" w:sz="0" w:space="0" w:color="auto"/>
                <w:left w:val="none" w:sz="0" w:space="0" w:color="auto"/>
                <w:bottom w:val="none" w:sz="0" w:space="0" w:color="auto"/>
                <w:right w:val="none" w:sz="0" w:space="0" w:color="auto"/>
              </w:divBdr>
            </w:div>
            <w:div w:id="769080066">
              <w:marLeft w:val="0"/>
              <w:marRight w:val="0"/>
              <w:marTop w:val="0"/>
              <w:marBottom w:val="0"/>
              <w:divBdr>
                <w:top w:val="none" w:sz="0" w:space="0" w:color="auto"/>
                <w:left w:val="none" w:sz="0" w:space="0" w:color="auto"/>
                <w:bottom w:val="none" w:sz="0" w:space="0" w:color="auto"/>
                <w:right w:val="none" w:sz="0" w:space="0" w:color="auto"/>
              </w:divBdr>
            </w:div>
            <w:div w:id="1745951092">
              <w:marLeft w:val="0"/>
              <w:marRight w:val="0"/>
              <w:marTop w:val="0"/>
              <w:marBottom w:val="0"/>
              <w:divBdr>
                <w:top w:val="none" w:sz="0" w:space="0" w:color="auto"/>
                <w:left w:val="none" w:sz="0" w:space="0" w:color="auto"/>
                <w:bottom w:val="none" w:sz="0" w:space="0" w:color="auto"/>
                <w:right w:val="none" w:sz="0" w:space="0" w:color="auto"/>
              </w:divBdr>
            </w:div>
          </w:divsChild>
        </w:div>
        <w:div w:id="614944427">
          <w:marLeft w:val="0"/>
          <w:marRight w:val="0"/>
          <w:marTop w:val="0"/>
          <w:marBottom w:val="0"/>
          <w:divBdr>
            <w:top w:val="single" w:sz="6" w:space="0" w:color="E2E2E2"/>
            <w:left w:val="single" w:sz="6" w:space="0" w:color="E2E2E2"/>
            <w:bottom w:val="single" w:sz="6" w:space="0" w:color="E2E2E2"/>
            <w:right w:val="single" w:sz="6" w:space="0" w:color="E2E2E2"/>
          </w:divBdr>
        </w:div>
        <w:div w:id="198855622">
          <w:marLeft w:val="0"/>
          <w:marRight w:val="0"/>
          <w:marTop w:val="0"/>
          <w:marBottom w:val="0"/>
          <w:divBdr>
            <w:top w:val="none" w:sz="0" w:space="0" w:color="auto"/>
            <w:left w:val="none" w:sz="0" w:space="0" w:color="auto"/>
            <w:bottom w:val="none" w:sz="0" w:space="0" w:color="auto"/>
            <w:right w:val="none" w:sz="0" w:space="0" w:color="auto"/>
          </w:divBdr>
        </w:div>
        <w:div w:id="100224699">
          <w:marLeft w:val="0"/>
          <w:marRight w:val="0"/>
          <w:marTop w:val="0"/>
          <w:marBottom w:val="0"/>
          <w:divBdr>
            <w:top w:val="single" w:sz="6" w:space="0" w:color="E2E2E2"/>
            <w:left w:val="single" w:sz="6" w:space="0" w:color="E2E2E2"/>
            <w:bottom w:val="single" w:sz="6" w:space="0" w:color="E2E2E2"/>
            <w:right w:val="single" w:sz="6" w:space="0" w:color="E2E2E2"/>
          </w:divBdr>
        </w:div>
        <w:div w:id="1912503835">
          <w:marLeft w:val="0"/>
          <w:marRight w:val="0"/>
          <w:marTop w:val="0"/>
          <w:marBottom w:val="0"/>
          <w:divBdr>
            <w:top w:val="none" w:sz="0" w:space="0" w:color="auto"/>
            <w:left w:val="none" w:sz="0" w:space="0" w:color="auto"/>
            <w:bottom w:val="none" w:sz="0" w:space="0" w:color="auto"/>
            <w:right w:val="none" w:sz="0" w:space="0" w:color="auto"/>
          </w:divBdr>
        </w:div>
        <w:div w:id="110249948">
          <w:marLeft w:val="0"/>
          <w:marRight w:val="0"/>
          <w:marTop w:val="0"/>
          <w:marBottom w:val="0"/>
          <w:divBdr>
            <w:top w:val="single" w:sz="6" w:space="0" w:color="E2E2E2"/>
            <w:left w:val="single" w:sz="6" w:space="0" w:color="E2E2E2"/>
            <w:bottom w:val="single" w:sz="6" w:space="0" w:color="E2E2E2"/>
            <w:right w:val="single" w:sz="6" w:space="0" w:color="E2E2E2"/>
          </w:divBdr>
        </w:div>
        <w:div w:id="143026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tersheddata.com/Education/Document/If%20You%20were%20a%20Fish%20Student%20Handout%20Answers.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atersheddata.com/Education/Document/If%20You%20were%20a%20Fish%20Student%20Handout.docx"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atersheddata.com/Education/BackYardStreamCode.aspx" TargetMode="External"/><Relationship Id="rId11" Type="http://schemas.openxmlformats.org/officeDocument/2006/relationships/image" Target="media/image1.jpeg"/><Relationship Id="rId5" Type="http://schemas.openxmlformats.org/officeDocument/2006/relationships/hyperlink" Target="http://education.ohio.gov/Topics/Learning-in-Ohio/Science" TargetMode="External"/><Relationship Id="rId10" Type="http://schemas.openxmlformats.org/officeDocument/2006/relationships/hyperlink" Target="mailto:bowmanj2@ohio.edu" TargetMode="External"/><Relationship Id="rId4" Type="http://schemas.openxmlformats.org/officeDocument/2006/relationships/webSettings" Target="webSettings.xml"/><Relationship Id="rId9" Type="http://schemas.openxmlformats.org/officeDocument/2006/relationships/hyperlink" Target="http://watersheddata.com/Education/video.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1360</Words>
  <Characters>7603</Characters>
  <Application>Microsoft Office Word</Application>
  <DocSecurity>0</DocSecurity>
  <Lines>217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Rebekkah Gresh</dc:creator>
  <cp:keywords/>
  <dc:description/>
  <cp:lastModifiedBy>Bowman, Jen</cp:lastModifiedBy>
  <cp:revision>2</cp:revision>
  <dcterms:created xsi:type="dcterms:W3CDTF">2026-03-13T19:10:00Z</dcterms:created>
  <dcterms:modified xsi:type="dcterms:W3CDTF">2026-03-13T19:10:00Z</dcterms:modified>
</cp:coreProperties>
</file>